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E4DB06" w14:textId="2D6B6062" w:rsidR="007B2E63" w:rsidRPr="000B38AA" w:rsidRDefault="00541C7A" w:rsidP="00541C7A">
      <w:pPr>
        <w:pStyle w:val="ConsPlusNormal"/>
        <w:tabs>
          <w:tab w:val="left" w:pos="3975"/>
          <w:tab w:val="center" w:pos="7710"/>
        </w:tabs>
        <w:rPr>
          <w:rFonts w:ascii="Arial" w:hAnsi="Arial" w:cs="Arial"/>
          <w:b/>
          <w:color w:val="244061" w:themeColor="accent1" w:themeShade="80"/>
          <w:szCs w:val="22"/>
        </w:rPr>
      </w:pPr>
      <w:r>
        <w:rPr>
          <w:rFonts w:ascii="Arial" w:hAnsi="Arial" w:cs="Arial"/>
          <w:b/>
          <w:color w:val="244061" w:themeColor="accent1" w:themeShade="80"/>
          <w:szCs w:val="22"/>
        </w:rPr>
        <w:tab/>
      </w:r>
      <w:r>
        <w:rPr>
          <w:rFonts w:ascii="Arial" w:hAnsi="Arial" w:cs="Arial"/>
          <w:b/>
          <w:color w:val="244061" w:themeColor="accent1" w:themeShade="80"/>
          <w:szCs w:val="22"/>
        </w:rPr>
        <w:tab/>
      </w:r>
      <w:r w:rsidR="007B2E63" w:rsidRPr="000B38AA">
        <w:rPr>
          <w:rFonts w:ascii="Arial" w:hAnsi="Arial" w:cs="Arial"/>
          <w:b/>
          <w:color w:val="244061" w:themeColor="accent1" w:themeShade="80"/>
          <w:szCs w:val="22"/>
        </w:rPr>
        <w:t>ОТЧЕТ</w:t>
      </w:r>
    </w:p>
    <w:p w14:paraId="4BB34188" w14:textId="77777777" w:rsidR="00A431F1" w:rsidRPr="000B38AA" w:rsidRDefault="00A431F1" w:rsidP="00A431F1">
      <w:pPr>
        <w:pStyle w:val="ConsPlusNormal"/>
        <w:jc w:val="center"/>
        <w:rPr>
          <w:rFonts w:ascii="Arial" w:hAnsi="Arial" w:cs="Arial"/>
          <w:b/>
          <w:color w:val="244061" w:themeColor="accent1" w:themeShade="80"/>
          <w:szCs w:val="22"/>
        </w:rPr>
      </w:pPr>
      <w:r w:rsidRPr="000B38AA">
        <w:rPr>
          <w:rFonts w:ascii="Arial" w:hAnsi="Arial" w:cs="Arial"/>
          <w:b/>
          <w:color w:val="244061" w:themeColor="accent1" w:themeShade="80"/>
          <w:szCs w:val="22"/>
        </w:rPr>
        <w:t xml:space="preserve">о заключенных Обществом в </w:t>
      </w:r>
      <w:bookmarkStart w:id="0" w:name="_GoBack"/>
      <w:bookmarkEnd w:id="0"/>
      <w:r w:rsidRPr="000B38AA">
        <w:rPr>
          <w:rFonts w:ascii="Arial" w:hAnsi="Arial" w:cs="Arial"/>
          <w:b/>
          <w:color w:val="244061" w:themeColor="accent1" w:themeShade="80"/>
          <w:szCs w:val="22"/>
        </w:rPr>
        <w:t>отчетном году сделках,</w:t>
      </w:r>
    </w:p>
    <w:p w14:paraId="36E5DBC5" w14:textId="77777777" w:rsidR="007B2E63" w:rsidRPr="000B38AA" w:rsidRDefault="00A431F1" w:rsidP="00A431F1">
      <w:pPr>
        <w:pStyle w:val="ConsPlusNormal"/>
        <w:jc w:val="center"/>
        <w:rPr>
          <w:rFonts w:ascii="Arial" w:hAnsi="Arial" w:cs="Arial"/>
          <w:b/>
          <w:color w:val="244061" w:themeColor="accent1" w:themeShade="80"/>
          <w:szCs w:val="22"/>
        </w:rPr>
      </w:pPr>
      <w:r w:rsidRPr="000B38AA">
        <w:rPr>
          <w:rFonts w:ascii="Arial" w:hAnsi="Arial" w:cs="Arial"/>
          <w:b/>
          <w:color w:val="244061" w:themeColor="accent1" w:themeShade="80"/>
          <w:szCs w:val="22"/>
        </w:rPr>
        <w:t>в совершении которых имеется заинтересованность</w:t>
      </w:r>
    </w:p>
    <w:p w14:paraId="2B2CD47B" w14:textId="77777777" w:rsidR="00A431F1" w:rsidRPr="00D458A6" w:rsidRDefault="00A431F1" w:rsidP="00D458A6">
      <w:pPr>
        <w:pStyle w:val="ConsPlusNormal"/>
        <w:jc w:val="both"/>
        <w:rPr>
          <w:rFonts w:ascii="Arial" w:hAnsi="Arial" w:cs="Arial"/>
          <w:sz w:val="18"/>
          <w:szCs w:val="18"/>
        </w:rPr>
      </w:pPr>
    </w:p>
    <w:p w14:paraId="71E04A32" w14:textId="16E12D62" w:rsidR="007B2E63" w:rsidRDefault="007B2E63" w:rsidP="00D458A6">
      <w:pPr>
        <w:pStyle w:val="ConsPlusNormal"/>
        <w:ind w:firstLine="540"/>
        <w:jc w:val="both"/>
        <w:rPr>
          <w:rFonts w:ascii="Arial" w:hAnsi="Arial" w:cs="Arial"/>
          <w:sz w:val="18"/>
          <w:szCs w:val="18"/>
        </w:rPr>
      </w:pPr>
      <w:r w:rsidRPr="003B1057">
        <w:rPr>
          <w:rFonts w:ascii="Arial" w:hAnsi="Arial" w:cs="Arial"/>
          <w:sz w:val="18"/>
          <w:szCs w:val="18"/>
        </w:rPr>
        <w:t>Настоящий отч</w:t>
      </w:r>
      <w:r w:rsidR="00874C39">
        <w:rPr>
          <w:rFonts w:ascii="Arial" w:hAnsi="Arial" w:cs="Arial"/>
          <w:sz w:val="18"/>
          <w:szCs w:val="18"/>
        </w:rPr>
        <w:t>е</w:t>
      </w:r>
      <w:r w:rsidRPr="003B1057">
        <w:rPr>
          <w:rFonts w:ascii="Arial" w:hAnsi="Arial" w:cs="Arial"/>
          <w:sz w:val="18"/>
          <w:szCs w:val="18"/>
        </w:rPr>
        <w:t xml:space="preserve">т </w:t>
      </w:r>
      <w:r w:rsidR="00A431F1" w:rsidRPr="003B1057">
        <w:rPr>
          <w:rFonts w:ascii="Arial" w:hAnsi="Arial" w:cs="Arial"/>
          <w:sz w:val="18"/>
          <w:szCs w:val="18"/>
        </w:rPr>
        <w:t>о заключенных Обществом в отчетном году сделках, в совершении которых имеется заинтересованность, утвержден</w:t>
      </w:r>
      <w:r w:rsidRPr="003B1057">
        <w:rPr>
          <w:rFonts w:ascii="Arial" w:hAnsi="Arial" w:cs="Arial"/>
          <w:sz w:val="18"/>
          <w:szCs w:val="18"/>
        </w:rPr>
        <w:t xml:space="preserve"> </w:t>
      </w:r>
      <w:r w:rsidR="003A4F82" w:rsidRPr="003B1057">
        <w:rPr>
          <w:rFonts w:ascii="Arial" w:hAnsi="Arial" w:cs="Arial"/>
          <w:sz w:val="18"/>
          <w:szCs w:val="18"/>
        </w:rPr>
        <w:t xml:space="preserve">Наблюдательным советом </w:t>
      </w:r>
      <w:r w:rsidR="00A85FBE" w:rsidRPr="00A85FBE">
        <w:rPr>
          <w:rFonts w:ascii="Arial" w:hAnsi="Arial" w:cs="Arial"/>
          <w:sz w:val="18"/>
          <w:szCs w:val="18"/>
        </w:rPr>
        <w:t>Публично</w:t>
      </w:r>
      <w:r w:rsidR="00A85FBE">
        <w:rPr>
          <w:rFonts w:ascii="Arial" w:hAnsi="Arial" w:cs="Arial"/>
          <w:sz w:val="18"/>
          <w:szCs w:val="18"/>
        </w:rPr>
        <w:t>го</w:t>
      </w:r>
      <w:r w:rsidR="00A85FBE" w:rsidRPr="00A85FBE">
        <w:rPr>
          <w:rFonts w:ascii="Arial" w:hAnsi="Arial" w:cs="Arial"/>
          <w:sz w:val="18"/>
          <w:szCs w:val="18"/>
        </w:rPr>
        <w:t xml:space="preserve"> акционерно</w:t>
      </w:r>
      <w:r w:rsidR="00A85FBE">
        <w:rPr>
          <w:rFonts w:ascii="Arial" w:hAnsi="Arial" w:cs="Arial"/>
          <w:sz w:val="18"/>
          <w:szCs w:val="18"/>
        </w:rPr>
        <w:t>го</w:t>
      </w:r>
      <w:r w:rsidR="00A85FBE" w:rsidRPr="00A85FBE">
        <w:rPr>
          <w:rFonts w:ascii="Arial" w:hAnsi="Arial" w:cs="Arial"/>
          <w:sz w:val="18"/>
          <w:szCs w:val="18"/>
        </w:rPr>
        <w:t xml:space="preserve"> обществ</w:t>
      </w:r>
      <w:r w:rsidR="00A85FBE">
        <w:rPr>
          <w:rFonts w:ascii="Arial" w:hAnsi="Arial" w:cs="Arial"/>
          <w:sz w:val="18"/>
          <w:szCs w:val="18"/>
        </w:rPr>
        <w:t>а «</w:t>
      </w:r>
      <w:r w:rsidR="00A85FBE" w:rsidRPr="00A85FBE">
        <w:rPr>
          <w:rFonts w:ascii="Arial" w:hAnsi="Arial" w:cs="Arial"/>
          <w:sz w:val="18"/>
          <w:szCs w:val="18"/>
        </w:rPr>
        <w:t>Владивостокский морской торговый порт</w:t>
      </w:r>
      <w:r w:rsidR="003A4F82" w:rsidRPr="003B1057">
        <w:rPr>
          <w:rFonts w:ascii="Arial" w:hAnsi="Arial" w:cs="Arial"/>
          <w:sz w:val="18"/>
          <w:szCs w:val="18"/>
        </w:rPr>
        <w:t>»</w:t>
      </w:r>
      <w:r w:rsidRPr="003B1057">
        <w:rPr>
          <w:rFonts w:ascii="Arial" w:hAnsi="Arial" w:cs="Arial"/>
          <w:sz w:val="18"/>
          <w:szCs w:val="18"/>
        </w:rPr>
        <w:t xml:space="preserve"> </w:t>
      </w:r>
      <w:r w:rsidR="001F45E3" w:rsidRPr="00250A93">
        <w:rPr>
          <w:rFonts w:ascii="Arial" w:hAnsi="Arial" w:cs="Arial"/>
          <w:sz w:val="18"/>
          <w:szCs w:val="18"/>
        </w:rPr>
        <w:t>«</w:t>
      </w:r>
      <w:r w:rsidR="001469F1">
        <w:rPr>
          <w:rFonts w:ascii="Arial" w:hAnsi="Arial" w:cs="Arial"/>
          <w:sz w:val="18"/>
          <w:szCs w:val="18"/>
        </w:rPr>
        <w:t>25</w:t>
      </w:r>
      <w:r w:rsidR="00250A93">
        <w:rPr>
          <w:rFonts w:ascii="Arial" w:hAnsi="Arial" w:cs="Arial"/>
          <w:sz w:val="18"/>
          <w:szCs w:val="18"/>
        </w:rPr>
        <w:t xml:space="preserve">» </w:t>
      </w:r>
      <w:r w:rsidR="001469F1">
        <w:rPr>
          <w:rFonts w:ascii="Arial" w:hAnsi="Arial" w:cs="Arial"/>
          <w:sz w:val="18"/>
          <w:szCs w:val="18"/>
        </w:rPr>
        <w:t>мая</w:t>
      </w:r>
      <w:r w:rsidR="00D05EB1">
        <w:rPr>
          <w:rFonts w:ascii="Arial" w:hAnsi="Arial" w:cs="Arial"/>
          <w:sz w:val="18"/>
          <w:szCs w:val="18"/>
        </w:rPr>
        <w:t xml:space="preserve"> </w:t>
      </w:r>
      <w:r w:rsidR="005F2B0C" w:rsidRPr="00250A93">
        <w:rPr>
          <w:rFonts w:ascii="Arial" w:hAnsi="Arial" w:cs="Arial"/>
          <w:sz w:val="18"/>
          <w:szCs w:val="18"/>
        </w:rPr>
        <w:t>202</w:t>
      </w:r>
      <w:r w:rsidR="00B75342">
        <w:rPr>
          <w:rFonts w:ascii="Arial" w:hAnsi="Arial" w:cs="Arial"/>
          <w:sz w:val="18"/>
          <w:szCs w:val="18"/>
        </w:rPr>
        <w:t>3</w:t>
      </w:r>
      <w:r w:rsidR="000B38AA" w:rsidRPr="00250A93">
        <w:rPr>
          <w:rFonts w:ascii="Arial" w:hAnsi="Arial" w:cs="Arial"/>
          <w:sz w:val="18"/>
          <w:szCs w:val="18"/>
        </w:rPr>
        <w:t> </w:t>
      </w:r>
      <w:r w:rsidR="001F45E3" w:rsidRPr="00250A93">
        <w:rPr>
          <w:rFonts w:ascii="Arial" w:hAnsi="Arial" w:cs="Arial"/>
          <w:sz w:val="18"/>
          <w:szCs w:val="18"/>
        </w:rPr>
        <w:t>года (</w:t>
      </w:r>
      <w:r w:rsidR="006F13B2" w:rsidRPr="00250A93">
        <w:rPr>
          <w:rFonts w:ascii="Arial" w:hAnsi="Arial" w:cs="Arial"/>
          <w:sz w:val="18"/>
          <w:szCs w:val="18"/>
        </w:rPr>
        <w:t>П</w:t>
      </w:r>
      <w:r w:rsidR="001F45E3" w:rsidRPr="00250A93">
        <w:rPr>
          <w:rFonts w:ascii="Arial" w:hAnsi="Arial" w:cs="Arial"/>
          <w:sz w:val="18"/>
          <w:szCs w:val="18"/>
        </w:rPr>
        <w:t>ротокол №</w:t>
      </w:r>
      <w:r w:rsidR="001469F1">
        <w:rPr>
          <w:rFonts w:ascii="Arial" w:hAnsi="Arial" w:cs="Arial"/>
          <w:sz w:val="18"/>
          <w:szCs w:val="18"/>
        </w:rPr>
        <w:t>13</w:t>
      </w:r>
      <w:r w:rsidR="001F45E3" w:rsidRPr="00250A93">
        <w:rPr>
          <w:rFonts w:ascii="Arial" w:hAnsi="Arial" w:cs="Arial"/>
          <w:sz w:val="18"/>
          <w:szCs w:val="18"/>
        </w:rPr>
        <w:t>)</w:t>
      </w:r>
      <w:r w:rsidRPr="00250A93">
        <w:rPr>
          <w:rFonts w:ascii="Arial" w:hAnsi="Arial" w:cs="Arial"/>
          <w:sz w:val="18"/>
          <w:szCs w:val="18"/>
        </w:rPr>
        <w:t>.</w:t>
      </w:r>
    </w:p>
    <w:p w14:paraId="32E2BD8D" w14:textId="77777777" w:rsidR="005D4BF7" w:rsidRPr="00155F90" w:rsidRDefault="005D4BF7" w:rsidP="00CE00BB">
      <w:pPr>
        <w:pStyle w:val="ConsPlusNormal"/>
        <w:rPr>
          <w:rFonts w:ascii="Arial" w:hAnsi="Arial" w:cs="Arial"/>
          <w:sz w:val="8"/>
          <w:szCs w:val="8"/>
        </w:rPr>
      </w:pPr>
    </w:p>
    <w:tbl>
      <w:tblPr>
        <w:tblpPr w:leftFromText="180" w:rightFromText="180" w:vertAnchor="text" w:tblpX="-121" w:tblpY="1"/>
        <w:tblOverlap w:val="never"/>
        <w:tblW w:w="16011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672"/>
        <w:gridCol w:w="1701"/>
        <w:gridCol w:w="2268"/>
        <w:gridCol w:w="3543"/>
        <w:gridCol w:w="2998"/>
        <w:gridCol w:w="1843"/>
        <w:gridCol w:w="1418"/>
      </w:tblGrid>
      <w:tr w:rsidR="008A081F" w:rsidRPr="00547ED6" w14:paraId="6DC72C4A" w14:textId="77777777" w:rsidTr="0045666D">
        <w:trPr>
          <w:trHeight w:val="356"/>
          <w:tblHeader/>
          <w:tblCellSpacing w:w="20" w:type="dxa"/>
        </w:trPr>
        <w:tc>
          <w:tcPr>
            <w:tcW w:w="508" w:type="dxa"/>
            <w:vMerge w:val="restart"/>
            <w:vAlign w:val="center"/>
          </w:tcPr>
          <w:p w14:paraId="3F8E93CD" w14:textId="77777777" w:rsidR="008A081F" w:rsidRPr="00547ED6" w:rsidRDefault="008A081F" w:rsidP="00AF3818">
            <w:pPr>
              <w:pStyle w:val="ConsPlusNormal"/>
              <w:jc w:val="center"/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</w:pPr>
            <w:r w:rsidRPr="00547ED6"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  <w:t>№ п/п</w:t>
            </w:r>
          </w:p>
        </w:tc>
        <w:tc>
          <w:tcPr>
            <w:tcW w:w="9144" w:type="dxa"/>
            <w:gridSpan w:val="4"/>
            <w:shd w:val="clear" w:color="auto" w:fill="auto"/>
            <w:vAlign w:val="center"/>
          </w:tcPr>
          <w:p w14:paraId="5BC9078C" w14:textId="77777777" w:rsidR="008A081F" w:rsidRPr="00547ED6" w:rsidRDefault="008A081F" w:rsidP="00AF3818">
            <w:pPr>
              <w:pStyle w:val="ConsPlusNormal"/>
              <w:jc w:val="center"/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</w:pPr>
            <w:r w:rsidRPr="00547ED6"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  <w:t>Существенные условия</w:t>
            </w:r>
          </w:p>
        </w:tc>
        <w:tc>
          <w:tcPr>
            <w:tcW w:w="2958" w:type="dxa"/>
            <w:vMerge w:val="restart"/>
            <w:vAlign w:val="center"/>
          </w:tcPr>
          <w:p w14:paraId="4A336B2A" w14:textId="7C451396" w:rsidR="008A081F" w:rsidRPr="00547ED6" w:rsidRDefault="008A081F" w:rsidP="00AF3818">
            <w:pPr>
              <w:pStyle w:val="ConsPlusNormal"/>
              <w:jc w:val="center"/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</w:pPr>
            <w:r w:rsidRPr="00547ED6"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  <w:t>Заинтересованное лицо (заинтересованные лица)</w:t>
            </w:r>
            <w:r w:rsidR="00EC2652" w:rsidRPr="00547ED6"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  <w:t xml:space="preserve"> и основания заинтересованности</w:t>
            </w:r>
          </w:p>
        </w:tc>
        <w:tc>
          <w:tcPr>
            <w:tcW w:w="1803" w:type="dxa"/>
            <w:vMerge w:val="restart"/>
            <w:shd w:val="clear" w:color="auto" w:fill="auto"/>
            <w:vAlign w:val="center"/>
          </w:tcPr>
          <w:p w14:paraId="31A2F3EA" w14:textId="77777777" w:rsidR="008A081F" w:rsidRPr="00547ED6" w:rsidRDefault="008A081F" w:rsidP="00AF3818">
            <w:pPr>
              <w:pStyle w:val="ConsPlusNormal"/>
              <w:jc w:val="center"/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</w:pPr>
            <w:r w:rsidRPr="00547ED6"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  <w:t>Орган управления акционерного общества, принявшего решение о ее одобрении</w:t>
            </w:r>
          </w:p>
        </w:tc>
        <w:tc>
          <w:tcPr>
            <w:tcW w:w="1358" w:type="dxa"/>
            <w:vMerge w:val="restart"/>
            <w:shd w:val="clear" w:color="auto" w:fill="auto"/>
            <w:vAlign w:val="center"/>
          </w:tcPr>
          <w:p w14:paraId="537420B0" w14:textId="77777777" w:rsidR="0047559D" w:rsidRPr="00547ED6" w:rsidRDefault="004349F6" w:rsidP="00AF3818">
            <w:pPr>
              <w:pStyle w:val="ConsPlusNormal"/>
              <w:ind w:left="-143" w:right="-164"/>
              <w:jc w:val="center"/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</w:pPr>
            <w:r w:rsidRPr="00547ED6"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  <w:t xml:space="preserve">Дата </w:t>
            </w:r>
          </w:p>
          <w:p w14:paraId="2916E11F" w14:textId="77777777" w:rsidR="008A081F" w:rsidRPr="00547ED6" w:rsidRDefault="004349F6" w:rsidP="00AF3818">
            <w:pPr>
              <w:pStyle w:val="ConsPlusNormal"/>
              <w:ind w:left="-143" w:right="-164"/>
              <w:jc w:val="center"/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</w:pPr>
            <w:r w:rsidRPr="00547ED6"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  <w:t>совершения сделки</w:t>
            </w:r>
          </w:p>
        </w:tc>
      </w:tr>
      <w:tr w:rsidR="006142FB" w:rsidRPr="00547ED6" w14:paraId="439A420F" w14:textId="77777777" w:rsidTr="0045666D">
        <w:trPr>
          <w:trHeight w:val="581"/>
          <w:tblHeader/>
          <w:tblCellSpacing w:w="20" w:type="dxa"/>
        </w:trPr>
        <w:tc>
          <w:tcPr>
            <w:tcW w:w="508" w:type="dxa"/>
            <w:vMerge/>
            <w:vAlign w:val="center"/>
          </w:tcPr>
          <w:p w14:paraId="0CFAFE69" w14:textId="77777777" w:rsidR="008A081F" w:rsidRPr="00547ED6" w:rsidRDefault="008A081F" w:rsidP="00AF3818">
            <w:pPr>
              <w:pStyle w:val="ConsPlusNormal"/>
              <w:jc w:val="center"/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14:paraId="13FEA870" w14:textId="386DCA56" w:rsidR="008A081F" w:rsidRPr="00547ED6" w:rsidRDefault="00AF3818" w:rsidP="00AF3818">
            <w:pPr>
              <w:pStyle w:val="ConsPlusNormal"/>
              <w:jc w:val="center"/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  <w:t>Вид</w:t>
            </w:r>
            <w:r w:rsidR="008A081F" w:rsidRPr="00547ED6"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  <w:t xml:space="preserve"> сделки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B907D32" w14:textId="77777777" w:rsidR="008A081F" w:rsidRPr="00547ED6" w:rsidRDefault="008A081F" w:rsidP="00AF3818">
            <w:pPr>
              <w:pStyle w:val="ConsPlusNormal"/>
              <w:jc w:val="center"/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</w:pPr>
            <w:r w:rsidRPr="00547ED6"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  <w:t>Стороны сделки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611FBCF5" w14:textId="77777777" w:rsidR="008A081F" w:rsidRPr="00547ED6" w:rsidRDefault="008A081F" w:rsidP="00AF3818">
            <w:pPr>
              <w:pStyle w:val="ConsPlusNormal"/>
              <w:jc w:val="center"/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</w:pPr>
            <w:r w:rsidRPr="00547ED6"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  <w:t>Размер сделки в денежном выражении</w:t>
            </w:r>
            <w:r w:rsidR="000204E0" w:rsidRPr="00547ED6"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  <w:t xml:space="preserve"> и в процентах от балансовой стоимости активов</w:t>
            </w:r>
          </w:p>
        </w:tc>
        <w:tc>
          <w:tcPr>
            <w:tcW w:w="3503" w:type="dxa"/>
            <w:vAlign w:val="center"/>
          </w:tcPr>
          <w:p w14:paraId="19A0DC05" w14:textId="4846D3A7" w:rsidR="008A081F" w:rsidRPr="00547ED6" w:rsidRDefault="00AF3818" w:rsidP="00AF3818">
            <w:pPr>
              <w:pStyle w:val="ConsPlusNormal"/>
              <w:jc w:val="center"/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  <w:t>Предмет и иные с</w:t>
            </w:r>
            <w:r w:rsidR="00547ED6" w:rsidRPr="00547ED6"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  <w:t>ущественные</w:t>
            </w:r>
            <w:r w:rsidR="008A081F" w:rsidRPr="00547ED6"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  <w:t xml:space="preserve"> условия</w:t>
            </w:r>
            <w:r w:rsidR="00547ED6" w:rsidRPr="00547ED6"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  <w:t xml:space="preserve"> сделки</w:t>
            </w:r>
          </w:p>
        </w:tc>
        <w:tc>
          <w:tcPr>
            <w:tcW w:w="2958" w:type="dxa"/>
            <w:vMerge/>
          </w:tcPr>
          <w:p w14:paraId="4B257D90" w14:textId="77777777" w:rsidR="008A081F" w:rsidRPr="00547ED6" w:rsidRDefault="008A081F" w:rsidP="00AF3818">
            <w:pPr>
              <w:pStyle w:val="ConsPlusNormal"/>
              <w:jc w:val="center"/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784EDDAB" w14:textId="77777777" w:rsidR="008A081F" w:rsidRPr="00547ED6" w:rsidRDefault="008A081F" w:rsidP="00AF3818">
            <w:pPr>
              <w:pStyle w:val="ConsPlusNormal"/>
              <w:jc w:val="center"/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</w:pPr>
          </w:p>
        </w:tc>
        <w:tc>
          <w:tcPr>
            <w:tcW w:w="1358" w:type="dxa"/>
            <w:vMerge/>
            <w:shd w:val="clear" w:color="auto" w:fill="auto"/>
            <w:vAlign w:val="center"/>
          </w:tcPr>
          <w:p w14:paraId="049AD998" w14:textId="77777777" w:rsidR="008A081F" w:rsidRPr="00547ED6" w:rsidRDefault="008A081F" w:rsidP="00AF3818">
            <w:pPr>
              <w:pStyle w:val="ConsPlusNormal"/>
              <w:rPr>
                <w:rFonts w:ascii="Arial" w:hAnsi="Arial" w:cs="Arial"/>
                <w:b/>
                <w:color w:val="244061" w:themeColor="accent1" w:themeShade="80"/>
                <w:sz w:val="16"/>
                <w:szCs w:val="16"/>
              </w:rPr>
            </w:pPr>
          </w:p>
        </w:tc>
      </w:tr>
      <w:tr w:rsidR="0090701F" w:rsidRPr="00547ED6" w14:paraId="60A2BC6B" w14:textId="77777777" w:rsidTr="0090701F">
        <w:trPr>
          <w:trHeight w:val="282"/>
          <w:tblCellSpacing w:w="20" w:type="dxa"/>
        </w:trPr>
        <w:tc>
          <w:tcPr>
            <w:tcW w:w="508" w:type="dxa"/>
          </w:tcPr>
          <w:p w14:paraId="32679061" w14:textId="46BE311A" w:rsidR="0090701F" w:rsidRPr="00547ED6" w:rsidRDefault="0090701F" w:rsidP="00AF3818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 </w:t>
            </w:r>
          </w:p>
        </w:tc>
        <w:tc>
          <w:tcPr>
            <w:tcW w:w="1632" w:type="dxa"/>
          </w:tcPr>
          <w:p w14:paraId="4A1AB6AC" w14:textId="74BF79F2" w:rsidR="0090701F" w:rsidRPr="00547ED6" w:rsidRDefault="002B2144" w:rsidP="00AF381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="009070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661" w:type="dxa"/>
          </w:tcPr>
          <w:p w14:paraId="682898CF" w14:textId="1B3A5292" w:rsidR="0090701F" w:rsidRDefault="0090701F" w:rsidP="00AF381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…;</w:t>
            </w:r>
          </w:p>
          <w:p w14:paraId="740C595A" w14:textId="152102E3" w:rsidR="0090701F" w:rsidRDefault="0090701F" w:rsidP="00AF381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… – </w:t>
            </w:r>
            <w:r w:rsidR="00A906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14:paraId="7DDED1BA" w14:textId="255A25E2" w:rsidR="0090701F" w:rsidRPr="00547ED6" w:rsidRDefault="0090701F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… - </w:t>
            </w:r>
            <w:r w:rsidR="00A906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10612" w:type="dxa"/>
            <w:gridSpan w:val="4"/>
          </w:tcPr>
          <w:p w14:paraId="2624CC34" w14:textId="77777777" w:rsidR="0090701F" w:rsidRPr="009D0048" w:rsidRDefault="0090701F" w:rsidP="0090701F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0701F">
              <w:rPr>
                <w:rFonts w:ascii="Arial" w:hAnsi="Arial" w:cs="Arial"/>
                <w:i/>
                <w:sz w:val="16"/>
                <w:szCs w:val="16"/>
              </w:rPr>
              <w:t>Информация не раскрывается на основании Постановления Правительства РФ от 04.04.2019 № 400 «Об особенностях раскрытия и предоставления информации, подлежащей раскрытию и предоставлению в соответствии с требованиями Федерального закона «Об акционерных обществах» и Федерального закона «О рынке ценных бумаг».</w:t>
            </w:r>
          </w:p>
          <w:p w14:paraId="02F54DBA" w14:textId="488965AF" w:rsidR="0090701F" w:rsidRPr="00547ED6" w:rsidRDefault="0090701F" w:rsidP="00AF381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17B39D35" w14:textId="13960A33" w:rsidR="0090701F" w:rsidRPr="00547ED6" w:rsidRDefault="0090701F" w:rsidP="00AF381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18.02.2022 г.</w:t>
            </w:r>
          </w:p>
        </w:tc>
      </w:tr>
      <w:tr w:rsidR="00416CF4" w:rsidRPr="009D0048" w14:paraId="49441F73" w14:textId="77777777" w:rsidTr="0045666D">
        <w:trPr>
          <w:trHeight w:val="1416"/>
          <w:tblCellSpacing w:w="20" w:type="dxa"/>
        </w:trPr>
        <w:tc>
          <w:tcPr>
            <w:tcW w:w="508" w:type="dxa"/>
          </w:tcPr>
          <w:p w14:paraId="5E232E42" w14:textId="6F4B293D" w:rsidR="00416CF4" w:rsidRPr="009D0048" w:rsidRDefault="004F7AD1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="00416CF4" w:rsidRPr="009D0048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</w:p>
          <w:p w14:paraId="60BDFCAA" w14:textId="77777777" w:rsidR="00416CF4" w:rsidRPr="009D0048" w:rsidRDefault="00416CF4" w:rsidP="009D0048">
            <w:pPr>
              <w:rPr>
                <w:lang w:eastAsia="ru-RU"/>
              </w:rPr>
            </w:pPr>
          </w:p>
        </w:tc>
        <w:tc>
          <w:tcPr>
            <w:tcW w:w="1632" w:type="dxa"/>
          </w:tcPr>
          <w:p w14:paraId="06B28E92" w14:textId="703DB4A3" w:rsidR="00416CF4" w:rsidRPr="009D0048" w:rsidRDefault="00416CF4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 займа</w:t>
            </w:r>
          </w:p>
        </w:tc>
        <w:tc>
          <w:tcPr>
            <w:tcW w:w="1661" w:type="dxa"/>
          </w:tcPr>
          <w:p w14:paraId="0A47C9EE" w14:textId="77777777" w:rsidR="00416CF4" w:rsidRPr="009D0048" w:rsidRDefault="00416CF4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Займодавец;</w:t>
            </w:r>
          </w:p>
          <w:p w14:paraId="0B141C6F" w14:textId="7F1A548C" w:rsidR="00416CF4" w:rsidRPr="009D0048" w:rsidRDefault="00416CF4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ООО «ТФГ» - Заемщик</w:t>
            </w:r>
          </w:p>
        </w:tc>
        <w:tc>
          <w:tcPr>
            <w:tcW w:w="2228" w:type="dxa"/>
          </w:tcPr>
          <w:p w14:paraId="1D9373F1" w14:textId="1DED8AC8" w:rsidR="00416CF4" w:rsidRPr="009D0048" w:rsidRDefault="00416CF4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Не более 122 000 000 рублей, что составляет 0,14% от балансовой стоимости активов Общества, определенной по данным бухгалтерской отчетности ПАО «ВМТП» по состоянию на 31.03.2022 г. (всего 84 593 378 тыс.руб.)</w:t>
            </w:r>
          </w:p>
        </w:tc>
        <w:tc>
          <w:tcPr>
            <w:tcW w:w="3503" w:type="dxa"/>
          </w:tcPr>
          <w:p w14:paraId="68D80074" w14:textId="77777777" w:rsidR="00416CF4" w:rsidRPr="009D0048" w:rsidRDefault="00416CF4" w:rsidP="009D0048">
            <w:pPr>
              <w:tabs>
                <w:tab w:val="left" w:pos="567"/>
                <w:tab w:val="left" w:pos="709"/>
              </w:tabs>
              <w:spacing w:after="0" w:line="240" w:lineRule="auto"/>
              <w:contextualSpacing/>
              <w:jc w:val="both"/>
              <w:outlineLvl w:val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Займодавец передает в порядке и на условиях, установленных Договором, в собственность Заемщику денежные средства, а Заемщик обязуется возвратить Займодавцу денежные средства, в порядке и на условиях, установленных Договором.</w:t>
            </w:r>
          </w:p>
          <w:p w14:paraId="41964319" w14:textId="77777777" w:rsidR="00416CF4" w:rsidRPr="009D0048" w:rsidRDefault="00416CF4" w:rsidP="009D0048">
            <w:pPr>
              <w:pStyle w:val="ae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 xml:space="preserve">Сумма Займа: Не более 100 000 000,00 (Сто миллионов) рублей. Заём является процентным. Проценты начисляются ежемесячно в размере не более 13,00 % годовых на сумму фактической задолженности. Срок Договора: до 31.12.2023 г. включительно. </w:t>
            </w:r>
          </w:p>
          <w:p w14:paraId="5D47F717" w14:textId="7DAC40BD" w:rsidR="00416CF4" w:rsidRPr="009D0048" w:rsidRDefault="00416CF4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</w:tcPr>
          <w:p w14:paraId="3C98F192" w14:textId="685DA925" w:rsidR="00416CF4" w:rsidRPr="009D0048" w:rsidRDefault="00416CF4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 Публичное акционерное общество «Дальневосточное морское пароходство», которое является контролирующим лицом сторон по сделке (ПАО «ВМТП» и ООО «ТФГ)»;</w:t>
            </w:r>
          </w:p>
          <w:p w14:paraId="52783F8F" w14:textId="77777777" w:rsidR="00416CF4" w:rsidRPr="009D0048" w:rsidRDefault="00416CF4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 В.Н. Плотский, который является членом Наблюдательного совета ПАО «ВМТП» и одновременно является членом Совета директоров ООО «ТФГ»;</w:t>
            </w:r>
          </w:p>
          <w:p w14:paraId="2CDF1ECC" w14:textId="6A2B42C3" w:rsidR="00416CF4" w:rsidRPr="009D0048" w:rsidRDefault="00416CF4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3. А.В. Мельников, который является членом Наблюдательного совета ПАО «ВМТП» и одновременно является членом Совета директоров ООО «ТФГ». </w:t>
            </w:r>
          </w:p>
        </w:tc>
        <w:tc>
          <w:tcPr>
            <w:tcW w:w="1803" w:type="dxa"/>
          </w:tcPr>
          <w:p w14:paraId="06AD521A" w14:textId="18AD2FAC" w:rsidR="00416CF4" w:rsidRPr="009D0048" w:rsidRDefault="00416CF4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423368B1" w14:textId="022F2B73" w:rsidR="00416CF4" w:rsidRPr="009D0048" w:rsidRDefault="008370E4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9D0048">
              <w:rPr>
                <w:rFonts w:ascii="Arial" w:hAnsi="Arial" w:cs="Arial"/>
                <w:sz w:val="16"/>
                <w:szCs w:val="16"/>
                <w:lang w:val="en-US"/>
              </w:rPr>
              <w:t>08.06.2022</w:t>
            </w:r>
          </w:p>
        </w:tc>
      </w:tr>
      <w:tr w:rsidR="0090701F" w:rsidRPr="009D0048" w14:paraId="624973E3" w14:textId="77777777" w:rsidTr="0090701F">
        <w:trPr>
          <w:trHeight w:val="111"/>
          <w:tblCellSpacing w:w="20" w:type="dxa"/>
        </w:trPr>
        <w:tc>
          <w:tcPr>
            <w:tcW w:w="508" w:type="dxa"/>
          </w:tcPr>
          <w:p w14:paraId="1482C353" w14:textId="2E566E1B" w:rsidR="0090701F" w:rsidRPr="009D0048" w:rsidRDefault="0090701F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 xml:space="preserve">3. </w:t>
            </w:r>
          </w:p>
        </w:tc>
        <w:tc>
          <w:tcPr>
            <w:tcW w:w="1632" w:type="dxa"/>
          </w:tcPr>
          <w:p w14:paraId="778BFC20" w14:textId="70B63FA2" w:rsidR="0090701F" w:rsidRPr="009D0048" w:rsidRDefault="0090701F" w:rsidP="0090701F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</w:tcPr>
          <w:p w14:paraId="7FEAE5EC" w14:textId="77777777" w:rsidR="0090701F" w:rsidRDefault="0090701F" w:rsidP="0090701F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ПАО «ВМТП» -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 </w:t>
            </w:r>
          </w:p>
          <w:p w14:paraId="50544193" w14:textId="772A3994" w:rsidR="0090701F" w:rsidRPr="009D0048" w:rsidRDefault="0090701F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</w:t>
            </w:r>
            <w:r w:rsidR="00A906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612" w:type="dxa"/>
            <w:gridSpan w:val="4"/>
          </w:tcPr>
          <w:p w14:paraId="0A20B514" w14:textId="77777777" w:rsidR="0090701F" w:rsidRPr="009D0048" w:rsidRDefault="0090701F" w:rsidP="0090701F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0701F">
              <w:rPr>
                <w:rFonts w:ascii="Arial" w:hAnsi="Arial" w:cs="Arial"/>
                <w:i/>
                <w:sz w:val="16"/>
                <w:szCs w:val="16"/>
              </w:rPr>
              <w:t>Информация не раскрывается на основании Постановления Правительства РФ от 04.04.2019 № 400 «Об особенностях раскрытия и предоставления информации, подлежащей раскрытию и предоставлению в соответствии с требованиями Федерального закона «Об акционерных обществах» и Федерального закона «О рынке ценных бумаг».</w:t>
            </w:r>
          </w:p>
          <w:p w14:paraId="3F051297" w14:textId="67A4027F" w:rsidR="0090701F" w:rsidRPr="009D0048" w:rsidRDefault="0090701F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40A703CC" w14:textId="3C2132A9" w:rsidR="0090701F" w:rsidRPr="009D0048" w:rsidRDefault="0090701F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31.03.2022</w:t>
            </w:r>
          </w:p>
        </w:tc>
      </w:tr>
      <w:tr w:rsidR="00A9069A" w:rsidRPr="009D0048" w14:paraId="04F3C678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2661EDE9" w14:textId="35959E43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4.</w:t>
            </w:r>
          </w:p>
        </w:tc>
        <w:tc>
          <w:tcPr>
            <w:tcW w:w="1632" w:type="dxa"/>
          </w:tcPr>
          <w:p w14:paraId="15F0D5B2" w14:textId="1AB41A79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 w:val="restart"/>
          </w:tcPr>
          <w:p w14:paraId="2E46F3B0" w14:textId="4D59C3D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ПАО «ВМТП» -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14:paraId="5A183712" w14:textId="158C28CA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  <w:p w14:paraId="5342BD2B" w14:textId="5FBA6A7F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 w:val="restart"/>
          </w:tcPr>
          <w:p w14:paraId="0AE7A1E7" w14:textId="77777777" w:rsidR="00A9069A" w:rsidRPr="009D0048" w:rsidRDefault="00A9069A" w:rsidP="00A9069A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0701F">
              <w:rPr>
                <w:rFonts w:ascii="Arial" w:hAnsi="Arial" w:cs="Arial"/>
                <w:i/>
                <w:sz w:val="16"/>
                <w:szCs w:val="16"/>
              </w:rPr>
              <w:t>Информация не раскрывается на основании Постановления Правительства РФ от 04.04.2019 № 400 «Об особенностях раскрытия и предоставления информации, подлежащей раскрытию и предоставлению в соответствии с требованиями Федерального закона «Об акционерных обществах» и Федерального закона «О рынке ценных бумаг».</w:t>
            </w:r>
          </w:p>
          <w:p w14:paraId="2CBCE29C" w14:textId="604CB420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654E3929" w14:textId="20EC574A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27.10.2022</w:t>
            </w:r>
          </w:p>
        </w:tc>
      </w:tr>
      <w:tr w:rsidR="00A9069A" w:rsidRPr="009D0048" w14:paraId="67943993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517B77C6" w14:textId="40D1CA1A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5.</w:t>
            </w:r>
          </w:p>
        </w:tc>
        <w:tc>
          <w:tcPr>
            <w:tcW w:w="1632" w:type="dxa"/>
          </w:tcPr>
          <w:p w14:paraId="08AEB72E" w14:textId="0A6847BC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31B627CB" w14:textId="2077C82C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1479A35D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197CE61A" w14:textId="55692419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28.10.2022</w:t>
            </w:r>
          </w:p>
        </w:tc>
      </w:tr>
      <w:tr w:rsidR="00A9069A" w:rsidRPr="009D0048" w14:paraId="3F656313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53C92BB3" w14:textId="67AEB2B8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6.</w:t>
            </w:r>
          </w:p>
        </w:tc>
        <w:tc>
          <w:tcPr>
            <w:tcW w:w="1632" w:type="dxa"/>
          </w:tcPr>
          <w:p w14:paraId="679E4499" w14:textId="5D94BE7A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3DBA81DE" w14:textId="4791534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0AC3DF9B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176601F2" w14:textId="007EFA58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14.11.2022</w:t>
            </w:r>
          </w:p>
        </w:tc>
      </w:tr>
      <w:tr w:rsidR="00A9069A" w:rsidRPr="009D0048" w14:paraId="64CF84CD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2F96B8A7" w14:textId="29A59B69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7.</w:t>
            </w:r>
          </w:p>
        </w:tc>
        <w:tc>
          <w:tcPr>
            <w:tcW w:w="1632" w:type="dxa"/>
          </w:tcPr>
          <w:p w14:paraId="4436B5F6" w14:textId="2E5C3D97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01EF694D" w14:textId="57F2D574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03BDD2D7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244E2433" w14:textId="1026C86B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16.11.2022</w:t>
            </w:r>
          </w:p>
        </w:tc>
      </w:tr>
      <w:tr w:rsidR="00A9069A" w:rsidRPr="009D0048" w14:paraId="2744B040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2494BDA7" w14:textId="4B3FEAB7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8.</w:t>
            </w:r>
          </w:p>
        </w:tc>
        <w:tc>
          <w:tcPr>
            <w:tcW w:w="1632" w:type="dxa"/>
          </w:tcPr>
          <w:p w14:paraId="793C768C" w14:textId="3C17A6CC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1F9CD29F" w14:textId="7079B7E1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7DFAEB3A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1E1F0662" w14:textId="79EE1DE1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21.11.2022</w:t>
            </w:r>
          </w:p>
        </w:tc>
      </w:tr>
      <w:tr w:rsidR="00A9069A" w:rsidRPr="009D0048" w14:paraId="632E0E61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648EF752" w14:textId="4CF87001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9.</w:t>
            </w:r>
          </w:p>
        </w:tc>
        <w:tc>
          <w:tcPr>
            <w:tcW w:w="1632" w:type="dxa"/>
          </w:tcPr>
          <w:p w14:paraId="5BB3043E" w14:textId="23B39995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7DB6973C" w14:textId="658D485C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36ADE8FB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48CFB3B5" w14:textId="28B9355D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21.11.2022</w:t>
            </w:r>
          </w:p>
        </w:tc>
      </w:tr>
      <w:tr w:rsidR="00A9069A" w:rsidRPr="009D0048" w14:paraId="650B3775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6D8804B2" w14:textId="48E93167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10.</w:t>
            </w:r>
          </w:p>
        </w:tc>
        <w:tc>
          <w:tcPr>
            <w:tcW w:w="1632" w:type="dxa"/>
          </w:tcPr>
          <w:p w14:paraId="162912B5" w14:textId="7266A664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40BF6EEA" w14:textId="619C3D5C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6438B3F2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6E5C468B" w14:textId="02468715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01.12.2022</w:t>
            </w:r>
          </w:p>
        </w:tc>
      </w:tr>
      <w:tr w:rsidR="00A9069A" w:rsidRPr="009D0048" w14:paraId="17D01EE1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1BEC595D" w14:textId="20F01733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lastRenderedPageBreak/>
              <w:t>11.</w:t>
            </w:r>
          </w:p>
        </w:tc>
        <w:tc>
          <w:tcPr>
            <w:tcW w:w="1632" w:type="dxa"/>
          </w:tcPr>
          <w:p w14:paraId="552CFA6F" w14:textId="0D47FE48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39905043" w14:textId="3757113B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32717331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455CE529" w14:textId="1E165554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01.12.2022</w:t>
            </w:r>
          </w:p>
        </w:tc>
      </w:tr>
      <w:tr w:rsidR="00A9069A" w:rsidRPr="009D0048" w14:paraId="6F31BE8D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75025EF6" w14:textId="3F092780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12.</w:t>
            </w:r>
          </w:p>
        </w:tc>
        <w:tc>
          <w:tcPr>
            <w:tcW w:w="1632" w:type="dxa"/>
          </w:tcPr>
          <w:p w14:paraId="7701EB84" w14:textId="670A32B4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1FB51360" w14:textId="12995054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4C68A09B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64E63951" w14:textId="54AA39B2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06.12.2022</w:t>
            </w:r>
          </w:p>
        </w:tc>
      </w:tr>
      <w:tr w:rsidR="00A9069A" w:rsidRPr="009D0048" w14:paraId="12601C7D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3CB3805F" w14:textId="0CAB8787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13.</w:t>
            </w:r>
          </w:p>
        </w:tc>
        <w:tc>
          <w:tcPr>
            <w:tcW w:w="1632" w:type="dxa"/>
          </w:tcPr>
          <w:p w14:paraId="4D509A8C" w14:textId="1DF2D04C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2845C520" w14:textId="6A74E4AC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00EBE117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7426DFAE" w14:textId="26AEEDB8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06.12.2022</w:t>
            </w:r>
          </w:p>
        </w:tc>
      </w:tr>
      <w:tr w:rsidR="00A9069A" w:rsidRPr="009D0048" w14:paraId="14D425F6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0C31933F" w14:textId="2755F9E8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14.</w:t>
            </w:r>
          </w:p>
        </w:tc>
        <w:tc>
          <w:tcPr>
            <w:tcW w:w="1632" w:type="dxa"/>
          </w:tcPr>
          <w:p w14:paraId="64EA9553" w14:textId="072DB9AC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166F8F42" w14:textId="730D6B93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7C2E08A8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0D0F08E0" w14:textId="0DB3A791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06.12.2022</w:t>
            </w:r>
          </w:p>
        </w:tc>
      </w:tr>
      <w:tr w:rsidR="00A9069A" w:rsidRPr="009D0048" w14:paraId="7D9F7B73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29C104C4" w14:textId="29CF1B7F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15.</w:t>
            </w:r>
          </w:p>
        </w:tc>
        <w:tc>
          <w:tcPr>
            <w:tcW w:w="1632" w:type="dxa"/>
          </w:tcPr>
          <w:p w14:paraId="6CE0A818" w14:textId="0038A898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019D9935" w14:textId="4C698698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6846388C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68F44247" w14:textId="73CEC520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08.12.2022</w:t>
            </w:r>
          </w:p>
        </w:tc>
      </w:tr>
      <w:tr w:rsidR="00A9069A" w:rsidRPr="009D0048" w14:paraId="3977F375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11F4BC73" w14:textId="0BAAB2B1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16.</w:t>
            </w:r>
          </w:p>
        </w:tc>
        <w:tc>
          <w:tcPr>
            <w:tcW w:w="1632" w:type="dxa"/>
          </w:tcPr>
          <w:p w14:paraId="74EE39C0" w14:textId="18A89009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722A80DE" w14:textId="4AE00169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257C5C5A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2EEF9D72" w14:textId="3CE623E5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08.12.2022</w:t>
            </w:r>
          </w:p>
        </w:tc>
      </w:tr>
      <w:tr w:rsidR="00A9069A" w:rsidRPr="009D0048" w14:paraId="73C8DF4B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043A4A6F" w14:textId="4933053D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17.</w:t>
            </w:r>
          </w:p>
        </w:tc>
        <w:tc>
          <w:tcPr>
            <w:tcW w:w="1632" w:type="dxa"/>
          </w:tcPr>
          <w:p w14:paraId="4B4630E8" w14:textId="15AA6152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5ECF110A" w14:textId="28B88CEC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13EE1E66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3110FD0E" w14:textId="3C358DBA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07.12.2022</w:t>
            </w:r>
          </w:p>
        </w:tc>
      </w:tr>
      <w:tr w:rsidR="00A9069A" w:rsidRPr="009D0048" w14:paraId="2C91253E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49E4914D" w14:textId="1427C88E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18.</w:t>
            </w:r>
          </w:p>
        </w:tc>
        <w:tc>
          <w:tcPr>
            <w:tcW w:w="1632" w:type="dxa"/>
          </w:tcPr>
          <w:p w14:paraId="60A71CB9" w14:textId="4464438A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0605D8AD" w14:textId="0DC52699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3D42D3B1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47C0051E" w14:textId="5EEBBB86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07.12.2022</w:t>
            </w:r>
          </w:p>
        </w:tc>
      </w:tr>
      <w:tr w:rsidR="00A9069A" w:rsidRPr="009D0048" w14:paraId="1B8C2377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21FAF3FD" w14:textId="6CC3E084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19.</w:t>
            </w:r>
          </w:p>
        </w:tc>
        <w:tc>
          <w:tcPr>
            <w:tcW w:w="1632" w:type="dxa"/>
          </w:tcPr>
          <w:p w14:paraId="336F03A2" w14:textId="557FCC5F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44EB25B5" w14:textId="65D1AF88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379B14A5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5373C652" w14:textId="0CFD170A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12.12.2022</w:t>
            </w:r>
          </w:p>
        </w:tc>
      </w:tr>
      <w:tr w:rsidR="00A9069A" w:rsidRPr="009D0048" w14:paraId="7CA27DFC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3946ADF7" w14:textId="724FC0E2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20.</w:t>
            </w:r>
          </w:p>
        </w:tc>
        <w:tc>
          <w:tcPr>
            <w:tcW w:w="1632" w:type="dxa"/>
          </w:tcPr>
          <w:p w14:paraId="678C9CA4" w14:textId="22D03041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18623D76" w14:textId="2159E4C3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5FB9C48A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74B5C70F" w14:textId="7A29B9BF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12.12.2022</w:t>
            </w:r>
          </w:p>
        </w:tc>
      </w:tr>
      <w:tr w:rsidR="00A9069A" w:rsidRPr="009D0048" w14:paraId="2629CA13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3380BB2E" w14:textId="50DE4E9A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21.</w:t>
            </w:r>
          </w:p>
        </w:tc>
        <w:tc>
          <w:tcPr>
            <w:tcW w:w="1632" w:type="dxa"/>
          </w:tcPr>
          <w:p w14:paraId="6C9992CC" w14:textId="27D7FBFD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5AA19A10" w14:textId="1C5B0B44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129C2F25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0CC96B65" w14:textId="39E982DC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12.12.2022</w:t>
            </w:r>
          </w:p>
        </w:tc>
      </w:tr>
      <w:tr w:rsidR="00A9069A" w:rsidRPr="009D0048" w14:paraId="5D1DB8C6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24D64D04" w14:textId="1F3928A8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22.</w:t>
            </w:r>
          </w:p>
        </w:tc>
        <w:tc>
          <w:tcPr>
            <w:tcW w:w="1632" w:type="dxa"/>
          </w:tcPr>
          <w:p w14:paraId="4C5557E9" w14:textId="23EAF29A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011A6E19" w14:textId="754B7636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7F05DFF7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1F6E14B9" w14:textId="0BCDBA87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21.12.2022</w:t>
            </w:r>
          </w:p>
        </w:tc>
      </w:tr>
      <w:tr w:rsidR="00A9069A" w:rsidRPr="009D0048" w14:paraId="0AA596DB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19073F9C" w14:textId="26C186EF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23.</w:t>
            </w:r>
          </w:p>
        </w:tc>
        <w:tc>
          <w:tcPr>
            <w:tcW w:w="1632" w:type="dxa"/>
          </w:tcPr>
          <w:p w14:paraId="46200FF3" w14:textId="0769C1AF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5710B3AB" w14:textId="6DBEB0F6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00802D5F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50593DD3" w14:textId="6891052F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21.12.2022</w:t>
            </w:r>
          </w:p>
        </w:tc>
      </w:tr>
      <w:tr w:rsidR="00A9069A" w:rsidRPr="009D0048" w14:paraId="703173DA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7FE953BE" w14:textId="796F6BC7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24.</w:t>
            </w:r>
          </w:p>
        </w:tc>
        <w:tc>
          <w:tcPr>
            <w:tcW w:w="1632" w:type="dxa"/>
          </w:tcPr>
          <w:p w14:paraId="353E99B5" w14:textId="7F3811D7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  <w:vMerge/>
          </w:tcPr>
          <w:p w14:paraId="3D9B8DFE" w14:textId="3F0D9C3F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  <w:vMerge/>
          </w:tcPr>
          <w:p w14:paraId="2CAC25D7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63348078" w14:textId="07539ECC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22.12.2022</w:t>
            </w:r>
          </w:p>
        </w:tc>
      </w:tr>
      <w:tr w:rsidR="00A9069A" w:rsidRPr="009D0048" w14:paraId="1ABF7107" w14:textId="77777777" w:rsidTr="00A9069A">
        <w:trPr>
          <w:trHeight w:val="1667"/>
          <w:tblCellSpacing w:w="20" w:type="dxa"/>
        </w:trPr>
        <w:tc>
          <w:tcPr>
            <w:tcW w:w="508" w:type="dxa"/>
          </w:tcPr>
          <w:p w14:paraId="67403DC5" w14:textId="417A07BC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25.</w:t>
            </w:r>
          </w:p>
        </w:tc>
        <w:tc>
          <w:tcPr>
            <w:tcW w:w="1632" w:type="dxa"/>
          </w:tcPr>
          <w:p w14:paraId="268EA495" w14:textId="251158F2" w:rsidR="00A9069A" w:rsidRPr="009D0048" w:rsidRDefault="00A9069A" w:rsidP="00A9069A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</w:tcPr>
          <w:p w14:paraId="2A1D2D5E" w14:textId="77777777" w:rsidR="00A9069A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ПАО «ВМТП» -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14:paraId="13F8C90C" w14:textId="3CF0747E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14:paraId="4A458C54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  <w:p w14:paraId="494C9ED4" w14:textId="77777777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12" w:type="dxa"/>
            <w:gridSpan w:val="4"/>
          </w:tcPr>
          <w:p w14:paraId="20DA2487" w14:textId="77777777" w:rsidR="00A9069A" w:rsidRPr="009D0048" w:rsidRDefault="00A9069A" w:rsidP="00A9069A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0701F">
              <w:rPr>
                <w:rFonts w:ascii="Arial" w:hAnsi="Arial" w:cs="Arial"/>
                <w:i/>
                <w:sz w:val="16"/>
                <w:szCs w:val="16"/>
              </w:rPr>
              <w:t>Информация не раскрывается на основании Постановления Правительства РФ от 04.04.2019 № 400 «Об особенностях раскрытия и предоставления информации, подлежащей раскрытию и предоставлению в соответствии с требованиями Федерального закона «Об акционерных обществах» и Федерального закона «О рынке ценных бумаг».</w:t>
            </w:r>
          </w:p>
          <w:p w14:paraId="305EE21C" w14:textId="29EFD2C9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4315147A" w14:textId="0DE744DD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13.12.2022</w:t>
            </w:r>
          </w:p>
        </w:tc>
      </w:tr>
      <w:tr w:rsidR="0090701F" w:rsidRPr="009D0048" w14:paraId="793BB93B" w14:textId="77777777" w:rsidTr="0090701F">
        <w:trPr>
          <w:trHeight w:val="111"/>
          <w:tblCellSpacing w:w="20" w:type="dxa"/>
        </w:trPr>
        <w:tc>
          <w:tcPr>
            <w:tcW w:w="508" w:type="dxa"/>
          </w:tcPr>
          <w:p w14:paraId="38212D2F" w14:textId="45B5C178" w:rsidR="0090701F" w:rsidRPr="009D0048" w:rsidRDefault="0090701F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 xml:space="preserve">26. </w:t>
            </w:r>
          </w:p>
        </w:tc>
        <w:tc>
          <w:tcPr>
            <w:tcW w:w="1632" w:type="dxa"/>
          </w:tcPr>
          <w:p w14:paraId="6BCF3525" w14:textId="7DF3D070" w:rsidR="0090701F" w:rsidRPr="009D0048" w:rsidRDefault="002B2144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="0090701F"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661" w:type="dxa"/>
          </w:tcPr>
          <w:p w14:paraId="475F48CC" w14:textId="59852415" w:rsidR="0090701F" w:rsidRPr="009D0048" w:rsidRDefault="0090701F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ПАО «ВМТП» - </w:t>
            </w:r>
            <w:r w:rsidR="002B214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14:paraId="0736BAD1" w14:textId="444CAD14" w:rsidR="0090701F" w:rsidRPr="009D0048" w:rsidRDefault="0090701F" w:rsidP="002B2144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</w:t>
            </w:r>
            <w:r w:rsidR="002B214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..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10612" w:type="dxa"/>
            <w:gridSpan w:val="4"/>
          </w:tcPr>
          <w:p w14:paraId="7FD94FD8" w14:textId="77777777" w:rsidR="0090701F" w:rsidRPr="009D0048" w:rsidRDefault="0090701F" w:rsidP="009D0048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0701F">
              <w:rPr>
                <w:rFonts w:ascii="Arial" w:hAnsi="Arial" w:cs="Arial"/>
                <w:i/>
                <w:sz w:val="16"/>
                <w:szCs w:val="16"/>
              </w:rPr>
              <w:t>Информация не раскрывается на основании Постановления Правительства РФ от 04.04.2019 № 400 «Об особенностях раскрытия и предоставления информации, подлежащей раскрытию и предоставлению в соответствии с требованиями Федерального закона «Об акционерных обществах» и Федерального закона «О рынке ценных бумаг».</w:t>
            </w:r>
          </w:p>
          <w:p w14:paraId="0F47B282" w14:textId="123E6C9C" w:rsidR="0090701F" w:rsidRPr="009D0048" w:rsidRDefault="0090701F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4C97DE65" w14:textId="0B987E40" w:rsidR="0090701F" w:rsidRPr="009D0048" w:rsidRDefault="0090701F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01.04.2022</w:t>
            </w:r>
          </w:p>
        </w:tc>
      </w:tr>
      <w:tr w:rsidR="0090701F" w:rsidRPr="009D0048" w14:paraId="3E014C18" w14:textId="77777777" w:rsidTr="0090701F">
        <w:trPr>
          <w:trHeight w:val="111"/>
          <w:tblCellSpacing w:w="20" w:type="dxa"/>
        </w:trPr>
        <w:tc>
          <w:tcPr>
            <w:tcW w:w="508" w:type="dxa"/>
          </w:tcPr>
          <w:p w14:paraId="033E05E5" w14:textId="530C2D74" w:rsidR="0090701F" w:rsidRPr="009D0048" w:rsidRDefault="0090701F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 xml:space="preserve">27. </w:t>
            </w:r>
          </w:p>
        </w:tc>
        <w:tc>
          <w:tcPr>
            <w:tcW w:w="1632" w:type="dxa"/>
          </w:tcPr>
          <w:p w14:paraId="7D74E699" w14:textId="4AA39ED7" w:rsidR="0090701F" w:rsidRPr="009D0048" w:rsidRDefault="002B2144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</w:tcPr>
          <w:p w14:paraId="73827D36" w14:textId="3B1947B8" w:rsidR="0090701F" w:rsidRPr="009D0048" w:rsidRDefault="0090701F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ПАО «ВМТП» -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14:paraId="700A7427" w14:textId="3023E91B" w:rsidR="0090701F" w:rsidRPr="009D0048" w:rsidRDefault="0090701F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– </w:t>
            </w:r>
            <w:r w:rsidR="00A906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14:paraId="4B94FBB8" w14:textId="0129D1EA" w:rsidR="0090701F" w:rsidRPr="009D0048" w:rsidRDefault="0090701F" w:rsidP="00A9069A">
            <w:pPr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</w:t>
            </w:r>
            <w:r w:rsidR="00A906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612" w:type="dxa"/>
            <w:gridSpan w:val="4"/>
          </w:tcPr>
          <w:p w14:paraId="5F72E3C4" w14:textId="77777777" w:rsidR="0090701F" w:rsidRPr="009D0048" w:rsidRDefault="0090701F" w:rsidP="0090701F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0701F">
              <w:rPr>
                <w:rFonts w:ascii="Arial" w:hAnsi="Arial" w:cs="Arial"/>
                <w:i/>
                <w:sz w:val="16"/>
                <w:szCs w:val="16"/>
              </w:rPr>
              <w:t>Информация не раскрывается на основании Постановления Правительства РФ от 04.04.2019 № 400 «Об особенностях раскрытия и предоставления информации, подлежащей раскрытию и предоставлению в соответствии с требованиями Федерального закона «Об акционерных обществах» и Федерального закона «О рынке ценных бумаг».</w:t>
            </w:r>
          </w:p>
          <w:p w14:paraId="7D3A7AD9" w14:textId="5266CAB4" w:rsidR="0090701F" w:rsidRPr="009D0048" w:rsidRDefault="0090701F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4787C0EE" w14:textId="32AB0C67" w:rsidR="0090701F" w:rsidRPr="009D0048" w:rsidRDefault="0090701F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06.06.2022</w:t>
            </w:r>
          </w:p>
        </w:tc>
      </w:tr>
      <w:tr w:rsidR="00A9069A" w:rsidRPr="009D0048" w14:paraId="407AB006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3FE8B514" w14:textId="5FDF64DB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 xml:space="preserve">28. </w:t>
            </w:r>
          </w:p>
        </w:tc>
        <w:tc>
          <w:tcPr>
            <w:tcW w:w="1632" w:type="dxa"/>
          </w:tcPr>
          <w:p w14:paraId="5D77941C" w14:textId="04AA4746" w:rsidR="00A9069A" w:rsidRPr="009D0048" w:rsidRDefault="002B2144" w:rsidP="009D0048">
            <w:pPr>
              <w:pStyle w:val="a5"/>
              <w:spacing w:after="0" w:line="240" w:lineRule="auto"/>
              <w:ind w:left="0" w:right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1661" w:type="dxa"/>
          </w:tcPr>
          <w:p w14:paraId="0ABD8BD9" w14:textId="34905AB9" w:rsidR="00A9069A" w:rsidRPr="009D0048" w:rsidRDefault="00A9069A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ПАО «ВМТП» -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14:paraId="24AABF68" w14:textId="42988C08" w:rsidR="00A9069A" w:rsidRPr="009D0048" w:rsidRDefault="00A9069A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….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14:paraId="10A663D3" w14:textId="66F48C89" w:rsidR="00A9069A" w:rsidRPr="009D0048" w:rsidRDefault="00A9069A" w:rsidP="00A90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….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– ..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612" w:type="dxa"/>
            <w:gridSpan w:val="4"/>
          </w:tcPr>
          <w:p w14:paraId="1CA10831" w14:textId="77777777" w:rsidR="00A9069A" w:rsidRPr="009D0048" w:rsidRDefault="00A9069A" w:rsidP="00A9069A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0701F">
              <w:rPr>
                <w:rFonts w:ascii="Arial" w:hAnsi="Arial" w:cs="Arial"/>
                <w:i/>
                <w:sz w:val="16"/>
                <w:szCs w:val="16"/>
              </w:rPr>
              <w:t>Информация не раскрывается на основании Постановления Правительства РФ от 04.04.2019 № 400 «Об особенностях раскрытия и предоставления информации, подлежащей раскрытию и предоставлению в соответствии с требованиями Федерального закона «Об акционерных обществах» и Федерального закона «О рынке ценных бумаг».</w:t>
            </w:r>
          </w:p>
          <w:p w14:paraId="09F3A91C" w14:textId="12E3C533" w:rsidR="00A9069A" w:rsidRPr="009D0048" w:rsidRDefault="00A9069A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63AB5F7A" w14:textId="74DC77FC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23.09.2022</w:t>
            </w:r>
          </w:p>
        </w:tc>
      </w:tr>
      <w:tr w:rsidR="00911D1B" w:rsidRPr="009D0048" w14:paraId="48391DB3" w14:textId="77777777" w:rsidTr="0045666D">
        <w:trPr>
          <w:trHeight w:val="111"/>
          <w:tblCellSpacing w:w="20" w:type="dxa"/>
        </w:trPr>
        <w:tc>
          <w:tcPr>
            <w:tcW w:w="508" w:type="dxa"/>
          </w:tcPr>
          <w:p w14:paraId="3DBFB4D1" w14:textId="12AA8E15" w:rsidR="00911D1B" w:rsidRPr="009D0048" w:rsidRDefault="004F7AD1" w:rsidP="009D0048">
            <w:pPr>
              <w:pStyle w:val="ConsPlusNormal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29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632" w:type="dxa"/>
          </w:tcPr>
          <w:p w14:paraId="7E887935" w14:textId="3C875375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  <w:r w:rsidRPr="009D0048">
              <w:rPr>
                <w:rFonts w:ascii="Arial" w:hAnsi="Arial" w:cs="Arial"/>
                <w:sz w:val="16"/>
                <w:szCs w:val="16"/>
                <w:lang w:eastAsia="ru-RU"/>
              </w:rPr>
              <w:t>Договор №</w:t>
            </w:r>
            <w:r w:rsidRPr="009D0048">
              <w:rPr>
                <w:rFonts w:ascii="Arial" w:hAnsi="Arial" w:cs="Arial"/>
                <w:sz w:val="16"/>
                <w:szCs w:val="16"/>
                <w:lang w:val="en-US" w:eastAsia="ru-RU"/>
              </w:rPr>
              <w:t>UPD</w:t>
            </w:r>
            <w:r w:rsidRPr="009D0048">
              <w:rPr>
                <w:rFonts w:ascii="Arial" w:hAnsi="Arial" w:cs="Arial"/>
                <w:sz w:val="16"/>
                <w:szCs w:val="16"/>
                <w:lang w:eastAsia="ru-RU"/>
              </w:rPr>
              <w:t>0023</w:t>
            </w:r>
            <w:r w:rsidRPr="009D0048">
              <w:rPr>
                <w:rFonts w:ascii="Arial" w:hAnsi="Arial" w:cs="Arial"/>
                <w:sz w:val="16"/>
                <w:szCs w:val="16"/>
                <w:lang w:val="en-US" w:eastAsia="ru-RU"/>
              </w:rPr>
              <w:t>R22</w:t>
            </w:r>
          </w:p>
        </w:tc>
        <w:tc>
          <w:tcPr>
            <w:tcW w:w="1661" w:type="dxa"/>
          </w:tcPr>
          <w:p w14:paraId="646226B1" w14:textId="0651D50E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Заказчик;</w:t>
            </w:r>
          </w:p>
          <w:p w14:paraId="247352A2" w14:textId="0C672ACB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ООО «ПортКонтракт» - Исполнитель.</w:t>
            </w:r>
          </w:p>
          <w:p w14:paraId="6FA2A0BF" w14:textId="192CDC79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8" w:type="dxa"/>
          </w:tcPr>
          <w:p w14:paraId="4CFDBD44" w14:textId="22C2CB60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 xml:space="preserve">Не более 80 400 000,00 руб. в т.ч. НДС 20 %, что составляет 0,1% от балансовой стоимости активов Общества, определённой по данным бухгалтерской отчетности ПАО «ВМТП» по </w:t>
            </w:r>
            <w:r w:rsidRPr="009D0048">
              <w:rPr>
                <w:rFonts w:ascii="Arial" w:hAnsi="Arial" w:cs="Arial"/>
                <w:sz w:val="16"/>
                <w:szCs w:val="16"/>
              </w:rPr>
              <w:lastRenderedPageBreak/>
              <w:t>состоянию на 30.06.2022 г. (76 636 026 тыс. руб.)</w:t>
            </w:r>
          </w:p>
        </w:tc>
        <w:tc>
          <w:tcPr>
            <w:tcW w:w="3503" w:type="dxa"/>
          </w:tcPr>
          <w:p w14:paraId="3D52B989" w14:textId="170C80C2" w:rsidR="00911D1B" w:rsidRPr="009D0048" w:rsidRDefault="00911D1B" w:rsidP="009D0048">
            <w:pPr>
              <w:pStyle w:val="a5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Заказчик поручает, а Исполнитель принимает на себя оказание услуг по эксплуатации и техническому обслуживанию зданий, принадлежащих Заказчику и  расположенных по адресу: Приморский край, г. Владивосток, ул. Стрельникова, д.9; Приморский край, г. Владивосток, ул. Морозова, д. 7а, включая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установки, оборудование и внутренние сети электроснабжения, теплоснабжения, водоснабжения, водоотведения, а также оказание услуг по содержанию в чистоте помещений зданий и участков территории, принадлежащих Заказчику.</w:t>
            </w:r>
            <w:r w:rsidRPr="009D004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 действия договора: с момента подписания и до 31.12.2022 г. с автоматической пролонгацией.</w:t>
            </w:r>
          </w:p>
        </w:tc>
        <w:tc>
          <w:tcPr>
            <w:tcW w:w="2958" w:type="dxa"/>
          </w:tcPr>
          <w:p w14:paraId="29A4A2D3" w14:textId="47159632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Публичное акционерное общество «Дальневосточное морское пароходство», которое является контролирующим лицом ПАО «ВМТП» и стороны по сделке (ООО «ПортКонтракт»).</w:t>
            </w:r>
          </w:p>
        </w:tc>
        <w:tc>
          <w:tcPr>
            <w:tcW w:w="1803" w:type="dxa"/>
          </w:tcPr>
          <w:p w14:paraId="2C073B44" w14:textId="1E62EADC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Одобрено Наблюдательным советов ПАО «ВМТП» 22.09.2022, протокол №18.</w:t>
            </w:r>
          </w:p>
        </w:tc>
        <w:tc>
          <w:tcPr>
            <w:tcW w:w="1358" w:type="dxa"/>
            <w:shd w:val="clear" w:color="auto" w:fill="auto"/>
          </w:tcPr>
          <w:p w14:paraId="2C79658A" w14:textId="5073A674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01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.01.2022</w:t>
            </w:r>
          </w:p>
        </w:tc>
      </w:tr>
      <w:tr w:rsidR="00911D1B" w:rsidRPr="009D0048" w14:paraId="0DCF4136" w14:textId="77777777" w:rsidTr="0045666D">
        <w:trPr>
          <w:trHeight w:val="111"/>
          <w:tblCellSpacing w:w="20" w:type="dxa"/>
        </w:trPr>
        <w:tc>
          <w:tcPr>
            <w:tcW w:w="508" w:type="dxa"/>
          </w:tcPr>
          <w:p w14:paraId="52352934" w14:textId="4EB9D120" w:rsidR="00911D1B" w:rsidRPr="009D0048" w:rsidRDefault="00582F97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0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1632" w:type="dxa"/>
          </w:tcPr>
          <w:p w14:paraId="5C7A8D2D" w14:textId="0CE6FE56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Договор  №UPD002R22  </w:t>
            </w:r>
          </w:p>
        </w:tc>
        <w:tc>
          <w:tcPr>
            <w:tcW w:w="1661" w:type="dxa"/>
          </w:tcPr>
          <w:p w14:paraId="73A97B2D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Заказчик;</w:t>
            </w:r>
          </w:p>
          <w:p w14:paraId="6486D6A8" w14:textId="11FE4798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ООО «ПортКонтракт» - Исполнитель.</w:t>
            </w:r>
          </w:p>
        </w:tc>
        <w:tc>
          <w:tcPr>
            <w:tcW w:w="2228" w:type="dxa"/>
          </w:tcPr>
          <w:p w14:paraId="23E5C6AC" w14:textId="0B8EC7E8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59 472 000 руб.  в т.ч. НДС 20 %, что составляет 0,08 % от балансовой стоимости активов Общества, определённой по данным бухгалтерской отчетности ПАО «ВМТП» по состоянию на 30.06.2022 г. (76 636 026 тыс. руб.)</w:t>
            </w:r>
          </w:p>
        </w:tc>
        <w:tc>
          <w:tcPr>
            <w:tcW w:w="3503" w:type="dxa"/>
          </w:tcPr>
          <w:p w14:paraId="41036D94" w14:textId="086DE051" w:rsidR="00911D1B" w:rsidRPr="009D0048" w:rsidRDefault="00911D1B" w:rsidP="009D0048">
            <w:pPr>
              <w:pStyle w:val="ConsPlusNormal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Исполнитель предоставляет Заказчику бытовое помещение с металлическими шкафчиками в количестве 1 130 единиц для переодевания персонала Заказчика, а также сушилку для спецодежды, душевую, умывальные и уборные помещения, производит уборку помещений, мест общего пользования, обеспечивает распорядок работы раздевалок, выдает по подпись персоналу Заказчика ключи от указанных шкафчиков, а Заказчик обязуется своевременно производить оплату за оказанные услуги. Предоставляемые Исполнителем помещения расположены на 1-4 этажах в блоке бытовых помещений Административно-бытового здания 1-го района и на 2-4 этажах бытовых помещений Административно-бытового здания 2-го района по адресу: г. Владивосток, ул. Стрельникова, дом 9.</w:t>
            </w:r>
          </w:p>
        </w:tc>
        <w:tc>
          <w:tcPr>
            <w:tcW w:w="2958" w:type="dxa"/>
            <w:tcBorders>
              <w:bottom w:val="outset" w:sz="6" w:space="0" w:color="auto"/>
            </w:tcBorders>
          </w:tcPr>
          <w:p w14:paraId="3B8FB057" w14:textId="282B8C29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</w:rPr>
              <w:t>Публичное акционерное общество «Дальневосточное морское пароходство», которое является контролирующим лицом ПАО «ВМТП» и стороны по сделке (ООО «ПортКонтракт»).</w:t>
            </w:r>
          </w:p>
        </w:tc>
        <w:tc>
          <w:tcPr>
            <w:tcW w:w="1803" w:type="dxa"/>
          </w:tcPr>
          <w:p w14:paraId="126CD0D3" w14:textId="0D2F910E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Одобрено Наблюдательным советов ПАО «ВМТП» 22.09.2022, протокол №18.</w:t>
            </w:r>
          </w:p>
        </w:tc>
        <w:tc>
          <w:tcPr>
            <w:tcW w:w="1358" w:type="dxa"/>
            <w:shd w:val="clear" w:color="auto" w:fill="auto"/>
          </w:tcPr>
          <w:p w14:paraId="7393F29C" w14:textId="3AD937F0" w:rsidR="00911D1B" w:rsidRPr="009D0048" w:rsidRDefault="00911D1B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01.01.2022 г.</w:t>
            </w:r>
          </w:p>
        </w:tc>
      </w:tr>
      <w:tr w:rsidR="00911D1B" w:rsidRPr="009D0048" w14:paraId="01007A7C" w14:textId="77777777" w:rsidTr="0045666D">
        <w:trPr>
          <w:trHeight w:val="111"/>
          <w:tblCellSpacing w:w="20" w:type="dxa"/>
        </w:trPr>
        <w:tc>
          <w:tcPr>
            <w:tcW w:w="508" w:type="dxa"/>
          </w:tcPr>
          <w:p w14:paraId="72A0087B" w14:textId="003CEE1E" w:rsidR="00911D1B" w:rsidRPr="009D0048" w:rsidRDefault="00582F97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1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1632" w:type="dxa"/>
          </w:tcPr>
          <w:p w14:paraId="00724C2D" w14:textId="69024CCE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Дополнительное соглашение №11 к договору займа б/н от 11.04.2013</w:t>
            </w:r>
          </w:p>
        </w:tc>
        <w:tc>
          <w:tcPr>
            <w:tcW w:w="1661" w:type="dxa"/>
          </w:tcPr>
          <w:p w14:paraId="557B6F36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Кредитор;</w:t>
            </w:r>
          </w:p>
          <w:p w14:paraId="7B664C65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ООО «Фирма «Трансгарант» - Заёмщик.</w:t>
            </w:r>
          </w:p>
          <w:p w14:paraId="3BE106A1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8" w:type="dxa"/>
          </w:tcPr>
          <w:p w14:paraId="42C835BE" w14:textId="20369248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10 100 000 000 рублей, что составляет 13,18% от балансовой стоимости активов ПАО «ВМТП», определенной по данным бухгалтерской отчетности ПАО «ВМТП» по состоянию на 30.06.2022 г. (всего 76 636 026 тыс. руб.)</w:t>
            </w:r>
          </w:p>
        </w:tc>
        <w:tc>
          <w:tcPr>
            <w:tcW w:w="3503" w:type="dxa"/>
          </w:tcPr>
          <w:p w14:paraId="4D4730BD" w14:textId="77777777" w:rsidR="00911D1B" w:rsidRPr="009D0048" w:rsidRDefault="00911D1B" w:rsidP="009D0048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Изменение Суммы займа: не более 8 500 000 000 (Восемь миллиардов пятьсот миллионов) рублей</w:t>
            </w:r>
          </w:p>
          <w:p w14:paraId="15C28481" w14:textId="0290EBDD" w:rsidR="00911D1B" w:rsidRPr="009D0048" w:rsidRDefault="00911D1B" w:rsidP="009D0048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 xml:space="preserve">Изменение срока Договора: до 31 декабря 2024 года включительно. Заёмщик вправе возвратить Заём или его часть ранее указанного срока. </w:t>
            </w:r>
          </w:p>
        </w:tc>
        <w:tc>
          <w:tcPr>
            <w:tcW w:w="2958" w:type="dxa"/>
          </w:tcPr>
          <w:p w14:paraId="2F363C49" w14:textId="77777777" w:rsidR="00911D1B" w:rsidRPr="009D0048" w:rsidRDefault="00911D1B" w:rsidP="009D0048">
            <w:pPr>
              <w:pStyle w:val="ae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 xml:space="preserve">1. А. Коростелев, </w:t>
            </w:r>
            <w:bookmarkStart w:id="1" w:name="_Hlk115448414"/>
            <w:r w:rsidRPr="009D0048">
              <w:rPr>
                <w:rFonts w:ascii="Arial" w:hAnsi="Arial" w:cs="Arial"/>
                <w:sz w:val="16"/>
                <w:szCs w:val="16"/>
              </w:rPr>
              <w:t>который является членом Наблюдательного совета ПАО «ВМТП» и одновременно является Президентом, членом Совета директоров и членом Правления ПАО «ДВМП» - управляющей компании ООО «Фирма «Трансгарант».</w:t>
            </w:r>
            <w:bookmarkEnd w:id="1"/>
          </w:p>
          <w:p w14:paraId="5759F26A" w14:textId="5ABE978A" w:rsidR="00911D1B" w:rsidRPr="009D0048" w:rsidRDefault="00911D1B" w:rsidP="009D0048">
            <w:pPr>
              <w:pStyle w:val="ae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 xml:space="preserve">2. Ю.В. Васильева, которая является членом Наблюдательного совета ПАО «ВМТП» и одновременно членом Совета директоров ПАО «ДВМП» - управляющей компании ООО «Фирма «Трансгарант». </w:t>
            </w:r>
          </w:p>
          <w:p w14:paraId="2AA898F7" w14:textId="77777777" w:rsidR="00911D1B" w:rsidRPr="009D0048" w:rsidRDefault="00911D1B" w:rsidP="009D0048">
            <w:pPr>
              <w:pStyle w:val="ae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 xml:space="preserve">3. В.Н. Плотский, который является членом Наблюдательного совета ПАО «ВМТП» и одновременно является членом Совета директоров ПАО «ДВМП» - </w:t>
            </w:r>
            <w:r w:rsidRPr="009D0048">
              <w:rPr>
                <w:rFonts w:ascii="Arial" w:hAnsi="Arial" w:cs="Arial"/>
                <w:sz w:val="16"/>
                <w:szCs w:val="16"/>
              </w:rPr>
              <w:lastRenderedPageBreak/>
              <w:t>управляющей компании ООО «Фирма «Трансгарант».</w:t>
            </w:r>
          </w:p>
          <w:p w14:paraId="47BDA7D6" w14:textId="42156EAB" w:rsidR="00911D1B" w:rsidRPr="009D0048" w:rsidRDefault="00911D1B" w:rsidP="009D0048">
            <w:pPr>
              <w:pStyle w:val="ae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4. М.И. Мерзликин, который является членом Наблюдательного совета ПАО «ВМТП» и одновременно является членом Правления ПАО «ДВМП» - управляющей компании ООО «Фирма «Трансгарант».</w:t>
            </w:r>
          </w:p>
          <w:p w14:paraId="51DC88B8" w14:textId="2A766F2E" w:rsidR="00911D1B" w:rsidRPr="009D0048" w:rsidRDefault="00911D1B" w:rsidP="009D0048">
            <w:pPr>
              <w:pStyle w:val="ae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5. Публичное акционерное общество «Дальневосточное морское пароходство» является контролирующим лицом ПАО «ВМТП» и ООО «Фирма «Трансгарант».</w:t>
            </w:r>
          </w:p>
          <w:p w14:paraId="62621178" w14:textId="77777777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03" w:type="dxa"/>
          </w:tcPr>
          <w:p w14:paraId="674502CE" w14:textId="1469F874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5D898D59" w14:textId="208F12F6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31.10.2022</w:t>
            </w:r>
          </w:p>
        </w:tc>
      </w:tr>
      <w:tr w:rsidR="00911D1B" w:rsidRPr="009D0048" w14:paraId="6B6DFA58" w14:textId="77777777" w:rsidTr="0045666D">
        <w:trPr>
          <w:trHeight w:val="111"/>
          <w:tblCellSpacing w:w="20" w:type="dxa"/>
        </w:trPr>
        <w:tc>
          <w:tcPr>
            <w:tcW w:w="508" w:type="dxa"/>
          </w:tcPr>
          <w:p w14:paraId="0A6790C9" w14:textId="3BDA5678" w:rsidR="00911D1B" w:rsidRPr="009D0048" w:rsidRDefault="00582F97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1632" w:type="dxa"/>
          </w:tcPr>
          <w:p w14:paraId="422A292A" w14:textId="3575B2D5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sz w:val="16"/>
                <w:szCs w:val="16"/>
                <w:lang w:eastAsia="ru-RU"/>
              </w:rPr>
              <w:t>Дополнительное соглашение №2 к договору займа б/н от 13.11.2017 г.</w:t>
            </w:r>
          </w:p>
        </w:tc>
        <w:tc>
          <w:tcPr>
            <w:tcW w:w="1661" w:type="dxa"/>
          </w:tcPr>
          <w:p w14:paraId="667A13CC" w14:textId="57A40BDA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–  Займодавец; Халимеда Интернэшнл Лимитед – Заемщик.</w:t>
            </w:r>
          </w:p>
        </w:tc>
        <w:tc>
          <w:tcPr>
            <w:tcW w:w="2228" w:type="dxa"/>
          </w:tcPr>
          <w:p w14:paraId="7456720A" w14:textId="6896A23B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9 651 125 300 рублей, что составляет 11,58% от балансовой стоимости активов Общества, определенной по данным бухгалтерской отчетности ПАО «ВМТП» по состоянию на 30 сентября 2022 года (83 330 942 тыс. руб.).</w:t>
            </w:r>
          </w:p>
        </w:tc>
        <w:tc>
          <w:tcPr>
            <w:tcW w:w="3503" w:type="dxa"/>
          </w:tcPr>
          <w:p w14:paraId="3361F048" w14:textId="4536E5DD" w:rsidR="00911D1B" w:rsidRPr="009D0048" w:rsidRDefault="00911D1B" w:rsidP="009D0048">
            <w:pPr>
              <w:pStyle w:val="a5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Изменение даты погашения займа: до 31 декабря 2025 года включительно.</w:t>
            </w:r>
          </w:p>
        </w:tc>
        <w:tc>
          <w:tcPr>
            <w:tcW w:w="2958" w:type="dxa"/>
          </w:tcPr>
          <w:p w14:paraId="4F4BBD5E" w14:textId="52B7D539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 xml:space="preserve">Публичное акционерное общество «Дальневосточное морское пароходство» является контролирующим лицом сторон сделки. </w:t>
            </w:r>
          </w:p>
        </w:tc>
        <w:tc>
          <w:tcPr>
            <w:tcW w:w="1803" w:type="dxa"/>
          </w:tcPr>
          <w:p w14:paraId="27AC965E" w14:textId="75D9808C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Одобрено внеочередным общим собранием акционеров ПАО «ВМТП» 30.12.2022, протокол №55.</w:t>
            </w:r>
          </w:p>
        </w:tc>
        <w:tc>
          <w:tcPr>
            <w:tcW w:w="1358" w:type="dxa"/>
            <w:shd w:val="clear" w:color="auto" w:fill="auto"/>
          </w:tcPr>
          <w:p w14:paraId="2311581C" w14:textId="062A51C1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31.10.2022</w:t>
            </w:r>
          </w:p>
        </w:tc>
      </w:tr>
      <w:tr w:rsidR="00911D1B" w:rsidRPr="009D0048" w14:paraId="031DB1D8" w14:textId="77777777" w:rsidTr="0045666D">
        <w:trPr>
          <w:trHeight w:val="111"/>
          <w:tblCellSpacing w:w="20" w:type="dxa"/>
        </w:trPr>
        <w:tc>
          <w:tcPr>
            <w:tcW w:w="508" w:type="dxa"/>
          </w:tcPr>
          <w:p w14:paraId="11C8DF15" w14:textId="64A9262C" w:rsidR="00911D1B" w:rsidRPr="009D0048" w:rsidRDefault="00911D1B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Pr="009D004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1632" w:type="dxa"/>
          </w:tcPr>
          <w:p w14:paraId="6222E9E4" w14:textId="329D70CF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соглашение №2 к договору займа б/н от 13.11.2017 г.</w:t>
            </w:r>
          </w:p>
        </w:tc>
        <w:tc>
          <w:tcPr>
            <w:tcW w:w="1661" w:type="dxa"/>
          </w:tcPr>
          <w:p w14:paraId="7073B1AF" w14:textId="3E7DF522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–  Займодавец; ФЕСКО ГЛОБАЛ ЛОГИСТИКС ЛИМИТЕД – Заемщик.</w:t>
            </w:r>
          </w:p>
        </w:tc>
        <w:tc>
          <w:tcPr>
            <w:tcW w:w="2228" w:type="dxa"/>
          </w:tcPr>
          <w:p w14:paraId="217468F5" w14:textId="627C4793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2 620 903 450 рублей, что составляет 3,15% от балансовой стоимости активов Общества, определенной по данным бухгалтерской отчетности ПАО «ВМТП» по состоянию на 30 сентября 2022 года (83 330 942 тыс. руб.).</w:t>
            </w:r>
          </w:p>
        </w:tc>
        <w:tc>
          <w:tcPr>
            <w:tcW w:w="3503" w:type="dxa"/>
          </w:tcPr>
          <w:p w14:paraId="09EB4584" w14:textId="0D553F3B" w:rsidR="00911D1B" w:rsidRPr="009D0048" w:rsidRDefault="00911D1B" w:rsidP="009D0048">
            <w:pPr>
              <w:pStyle w:val="ConsPlusNormal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Изменение даты погашения займа: до 31 декабря 2025 года включительно.</w:t>
            </w:r>
          </w:p>
        </w:tc>
        <w:tc>
          <w:tcPr>
            <w:tcW w:w="2958" w:type="dxa"/>
            <w:tcBorders>
              <w:bottom w:val="outset" w:sz="6" w:space="0" w:color="auto"/>
            </w:tcBorders>
          </w:tcPr>
          <w:p w14:paraId="21D68982" w14:textId="40BD7082" w:rsidR="00911D1B" w:rsidRPr="009D0048" w:rsidRDefault="00911D1B" w:rsidP="009D0048">
            <w:pPr>
              <w:pStyle w:val="ae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Публичное акционерное общество «Дальневосточное морское пароходство» является контролирующим лицом сторон сделки.</w:t>
            </w:r>
          </w:p>
        </w:tc>
        <w:tc>
          <w:tcPr>
            <w:tcW w:w="1803" w:type="dxa"/>
          </w:tcPr>
          <w:p w14:paraId="3E660EAD" w14:textId="6ABD2CFB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Одобрено внеочередным общим собранием акционеров ПАО «ВМТП» 30.12.2022, протокол №55.</w:t>
            </w:r>
          </w:p>
        </w:tc>
        <w:tc>
          <w:tcPr>
            <w:tcW w:w="1358" w:type="dxa"/>
            <w:shd w:val="clear" w:color="auto" w:fill="auto"/>
          </w:tcPr>
          <w:p w14:paraId="6C4DE381" w14:textId="767381EE" w:rsidR="00911D1B" w:rsidRPr="009D0048" w:rsidRDefault="00911D1B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31.10.2022</w:t>
            </w:r>
          </w:p>
        </w:tc>
      </w:tr>
      <w:tr w:rsidR="00911D1B" w:rsidRPr="009D0048" w14:paraId="7E3C15D2" w14:textId="77777777" w:rsidTr="0045666D">
        <w:trPr>
          <w:trHeight w:val="111"/>
          <w:tblCellSpacing w:w="20" w:type="dxa"/>
        </w:trPr>
        <w:tc>
          <w:tcPr>
            <w:tcW w:w="508" w:type="dxa"/>
          </w:tcPr>
          <w:p w14:paraId="027DE8EE" w14:textId="1BDBC56B" w:rsidR="00911D1B" w:rsidRPr="009D0048" w:rsidRDefault="00582F97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4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1632" w:type="dxa"/>
          </w:tcPr>
          <w:p w14:paraId="335D9215" w14:textId="63C607D5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соглашение №2 к договору займа б/н от 13.11.2017 г.</w:t>
            </w:r>
          </w:p>
        </w:tc>
        <w:tc>
          <w:tcPr>
            <w:tcW w:w="1661" w:type="dxa"/>
          </w:tcPr>
          <w:p w14:paraId="27B9FC23" w14:textId="04257CFE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–  Займодавец; Вертио Шипхолдинг Компани Лимитед – Заемщик.</w:t>
            </w:r>
          </w:p>
        </w:tc>
        <w:tc>
          <w:tcPr>
            <w:tcW w:w="2228" w:type="dxa"/>
          </w:tcPr>
          <w:p w14:paraId="250A804A" w14:textId="3CDD3B28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2 589 326 300 рублей, что составляет 3,11% от балансовой стоимости активов Общества, определенной по данным бухгалтерской отчетности ПАО «ВМТП» по состоянию на 30 сентября 2022 года (83 330 942 тыс. руб.).</w:t>
            </w:r>
          </w:p>
        </w:tc>
        <w:tc>
          <w:tcPr>
            <w:tcW w:w="3503" w:type="dxa"/>
          </w:tcPr>
          <w:p w14:paraId="1EE86BDB" w14:textId="52E9E154" w:rsidR="00911D1B" w:rsidRPr="009D0048" w:rsidRDefault="00911D1B" w:rsidP="009D0048">
            <w:pPr>
              <w:pStyle w:val="ConsPlusNormal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Изменение даты погашения займа: до 31 декабря 2025 года включительно.</w:t>
            </w:r>
          </w:p>
        </w:tc>
        <w:tc>
          <w:tcPr>
            <w:tcW w:w="2958" w:type="dxa"/>
            <w:tcBorders>
              <w:bottom w:val="outset" w:sz="6" w:space="0" w:color="auto"/>
            </w:tcBorders>
          </w:tcPr>
          <w:p w14:paraId="557E6349" w14:textId="71763B5D" w:rsidR="00911D1B" w:rsidRPr="009D0048" w:rsidRDefault="00911D1B" w:rsidP="009D0048">
            <w:pPr>
              <w:pStyle w:val="ae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Публичное акционерное общество «Дальневосточное морское пароходство» является контролирующим лицом сторон сделки.</w:t>
            </w:r>
          </w:p>
        </w:tc>
        <w:tc>
          <w:tcPr>
            <w:tcW w:w="1803" w:type="dxa"/>
          </w:tcPr>
          <w:p w14:paraId="6CB3C03B" w14:textId="5FD0558B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Одобрено внеочередным общим собранием акционеров ПАО «ВМТП» 30.12.2022, протокол №55.</w:t>
            </w:r>
          </w:p>
        </w:tc>
        <w:tc>
          <w:tcPr>
            <w:tcW w:w="1358" w:type="dxa"/>
            <w:shd w:val="clear" w:color="auto" w:fill="auto"/>
          </w:tcPr>
          <w:p w14:paraId="46E29A09" w14:textId="566EB1F3" w:rsidR="00911D1B" w:rsidRPr="009D0048" w:rsidRDefault="00911D1B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31.10.2022</w:t>
            </w:r>
          </w:p>
        </w:tc>
      </w:tr>
      <w:tr w:rsidR="00A9069A" w:rsidRPr="009D0048" w14:paraId="0647C619" w14:textId="77777777" w:rsidTr="00A9069A">
        <w:trPr>
          <w:trHeight w:val="111"/>
          <w:tblCellSpacing w:w="20" w:type="dxa"/>
        </w:trPr>
        <w:tc>
          <w:tcPr>
            <w:tcW w:w="508" w:type="dxa"/>
          </w:tcPr>
          <w:p w14:paraId="7529E971" w14:textId="52998AB4" w:rsidR="00A9069A" w:rsidRPr="009D0048" w:rsidRDefault="00A9069A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 xml:space="preserve">35. </w:t>
            </w:r>
          </w:p>
        </w:tc>
        <w:tc>
          <w:tcPr>
            <w:tcW w:w="1632" w:type="dxa"/>
          </w:tcPr>
          <w:p w14:paraId="63ED8E68" w14:textId="1408906C" w:rsidR="00A9069A" w:rsidRPr="009D0048" w:rsidRDefault="00A9069A" w:rsidP="009D00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</w:tcPr>
          <w:p w14:paraId="3BB11F2F" w14:textId="2E6F194C" w:rsidR="00A9069A" w:rsidRPr="009D0048" w:rsidRDefault="00A9069A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ПАО «ВМТП» -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14:paraId="2B7D1D73" w14:textId="1277A9BF" w:rsidR="00A9069A" w:rsidRPr="009D0048" w:rsidRDefault="00A9069A" w:rsidP="00A90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….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612" w:type="dxa"/>
            <w:gridSpan w:val="4"/>
          </w:tcPr>
          <w:p w14:paraId="760133B0" w14:textId="77777777" w:rsidR="00A9069A" w:rsidRPr="009D0048" w:rsidRDefault="00A9069A" w:rsidP="00A9069A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0701F">
              <w:rPr>
                <w:rFonts w:ascii="Arial" w:hAnsi="Arial" w:cs="Arial"/>
                <w:i/>
                <w:sz w:val="16"/>
                <w:szCs w:val="16"/>
              </w:rPr>
              <w:t>Информация не раскрывается на основании Постановления Правительства РФ от 04.04.2019 № 400 «Об особенностях раскрытия и предоставления информации, подлежащей раскрытию и предоставлению в соответствии с требованиями Федерального закона «Об акционерных обществах» и Федерального закона «О рынке ценных бумаг».</w:t>
            </w:r>
          </w:p>
          <w:p w14:paraId="15D745B8" w14:textId="4266FBC9" w:rsidR="00A9069A" w:rsidRPr="009D0048" w:rsidRDefault="00A9069A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7E9A7357" w14:textId="052742D5" w:rsidR="00A9069A" w:rsidRPr="009D0048" w:rsidRDefault="00A9069A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lastRenderedPageBreak/>
              <w:t>31.10.2022</w:t>
            </w:r>
          </w:p>
        </w:tc>
      </w:tr>
      <w:tr w:rsidR="00911D1B" w:rsidRPr="009D0048" w14:paraId="4990E333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0B5FDA3C" w14:textId="0D90C722" w:rsidR="00911D1B" w:rsidRPr="009D0048" w:rsidRDefault="00582F97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6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1632" w:type="dxa"/>
          </w:tcPr>
          <w:p w14:paraId="7743F973" w14:textId="6A783921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sz w:val="16"/>
                <w:szCs w:val="16"/>
                <w:lang w:eastAsia="ru-RU"/>
              </w:rPr>
              <w:t>Дополнительное соглашение №4 к договору новации б/н от 10.09.2018 г.</w:t>
            </w:r>
          </w:p>
        </w:tc>
        <w:tc>
          <w:tcPr>
            <w:tcW w:w="1661" w:type="dxa"/>
          </w:tcPr>
          <w:p w14:paraId="05C59FD3" w14:textId="04B811DC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Покупатель (Займодавец); Valsta Limited - Продавец (Должник).</w:t>
            </w:r>
          </w:p>
        </w:tc>
        <w:tc>
          <w:tcPr>
            <w:tcW w:w="2228" w:type="dxa"/>
          </w:tcPr>
          <w:p w14:paraId="09911CA0" w14:textId="00F3BFD4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Не более 5 184 976 726 руб.,</w:t>
            </w:r>
            <w:r w:rsidRPr="009D0048">
              <w:rPr>
                <w:rFonts w:ascii="Arial" w:hAnsi="Arial" w:cs="Arial"/>
                <w:sz w:val="16"/>
                <w:szCs w:val="16"/>
              </w:rPr>
              <w:t xml:space="preserve"> что составляет</w:t>
            </w:r>
            <w:r w:rsidRPr="009D004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9D0048">
              <w:rPr>
                <w:rFonts w:ascii="Arial" w:hAnsi="Arial" w:cs="Arial"/>
                <w:sz w:val="16"/>
                <w:szCs w:val="16"/>
              </w:rPr>
              <w:t>6,22% от стоимости активов Общества, определенной по данным бухгалтерской отчетности ПАО «ВМТП» по состоянию на 30.09.2022 г. (83 330 942 тыс. руб.).</w:t>
            </w:r>
          </w:p>
        </w:tc>
        <w:tc>
          <w:tcPr>
            <w:tcW w:w="3503" w:type="dxa"/>
          </w:tcPr>
          <w:p w14:paraId="6AD6FBE0" w14:textId="13E0F300" w:rsidR="00911D1B" w:rsidRPr="009D0048" w:rsidRDefault="00911D1B" w:rsidP="009D0048">
            <w:pPr>
              <w:pStyle w:val="a5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Продление срока договора: до 31.12.2025 г. включительно. </w:t>
            </w:r>
          </w:p>
          <w:p w14:paraId="4ED423DA" w14:textId="77777777" w:rsidR="00911D1B" w:rsidRPr="009D0048" w:rsidRDefault="00911D1B" w:rsidP="009D0048">
            <w:pPr>
              <w:pStyle w:val="a5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Изменение размера процентной ставки по договору: 5,6% годовых. </w:t>
            </w:r>
          </w:p>
          <w:p w14:paraId="1F03D7BB" w14:textId="42A82D4C" w:rsidR="00911D1B" w:rsidRPr="009D0048" w:rsidRDefault="00911D1B" w:rsidP="009D0048">
            <w:pPr>
              <w:pStyle w:val="a5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Изменение валюты расчетов по договору: с 01.01.2023 г. в том числе, российские рубли.</w:t>
            </w:r>
          </w:p>
        </w:tc>
        <w:tc>
          <w:tcPr>
            <w:tcW w:w="2958" w:type="dxa"/>
          </w:tcPr>
          <w:p w14:paraId="7177DDD9" w14:textId="42DF758A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Публичное акционерное общество «Дальневосточное морское пароходство» является контролирующим лицом сторон сделки.</w:t>
            </w:r>
          </w:p>
        </w:tc>
        <w:tc>
          <w:tcPr>
            <w:tcW w:w="1803" w:type="dxa"/>
          </w:tcPr>
          <w:p w14:paraId="1E86C186" w14:textId="06EF337F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32BAF68A" w14:textId="2197538C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30.12.2022</w:t>
            </w:r>
          </w:p>
        </w:tc>
      </w:tr>
      <w:tr w:rsidR="00911D1B" w:rsidRPr="009D0048" w14:paraId="4118E9AB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5668F7EA" w14:textId="1A56526B" w:rsidR="00911D1B" w:rsidRPr="009D0048" w:rsidRDefault="00B716C1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7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632" w:type="dxa"/>
          </w:tcPr>
          <w:p w14:paraId="13FBA46D" w14:textId="338E4015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соглашение №3 к соглашению об уступке б/н от 30.08.2016 г.</w:t>
            </w:r>
          </w:p>
        </w:tc>
        <w:tc>
          <w:tcPr>
            <w:tcW w:w="1661" w:type="dxa"/>
          </w:tcPr>
          <w:p w14:paraId="37DFA9F6" w14:textId="66BF05BC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ВМТП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-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Займодавец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; Polluks Investments Limited -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Заемщик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</w:t>
            </w:r>
          </w:p>
        </w:tc>
        <w:tc>
          <w:tcPr>
            <w:tcW w:w="2228" w:type="dxa"/>
          </w:tcPr>
          <w:p w14:paraId="1A881D55" w14:textId="3ACC43A6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3 772 431 186 руб., что составляет 4,53% от балансовой стоимости активов ПАО «ВМТП», определенной по данным бухгалтерской отчетности ПАО «ВМТП» по состоянию на 30.09.2022 г. (всего 83 330 942 тыс. руб.).</w:t>
            </w:r>
          </w:p>
        </w:tc>
        <w:tc>
          <w:tcPr>
            <w:tcW w:w="3503" w:type="dxa"/>
          </w:tcPr>
          <w:p w14:paraId="6E5495E4" w14:textId="77777777" w:rsidR="00911D1B" w:rsidRPr="009D0048" w:rsidRDefault="00911D1B" w:rsidP="009D0048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Продление срока Договора: до 31 декабря 2025 года включительно.</w:t>
            </w:r>
          </w:p>
          <w:p w14:paraId="72DA0CFC" w14:textId="71B2A775" w:rsidR="00911D1B" w:rsidRPr="009D0048" w:rsidRDefault="00911D1B" w:rsidP="009D0048">
            <w:pPr>
              <w:pStyle w:val="ConsPlusNormal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Изменение размера процентной ставки по Договору: 5,6% годовых.</w:t>
            </w:r>
          </w:p>
        </w:tc>
        <w:tc>
          <w:tcPr>
            <w:tcW w:w="2958" w:type="dxa"/>
            <w:tcBorders>
              <w:bottom w:val="outset" w:sz="6" w:space="0" w:color="auto"/>
            </w:tcBorders>
          </w:tcPr>
          <w:p w14:paraId="323107D9" w14:textId="726B8407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Публичное акционерное общество «Дальневосточное морское пароходство» является контролирующим лицом сторон сделки.</w:t>
            </w:r>
          </w:p>
        </w:tc>
        <w:tc>
          <w:tcPr>
            <w:tcW w:w="1803" w:type="dxa"/>
          </w:tcPr>
          <w:p w14:paraId="1E06E3AE" w14:textId="2B12AD8D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09594782" w14:textId="0ED8BE20" w:rsidR="00911D1B" w:rsidRPr="009D0048" w:rsidRDefault="00911D1B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30.12.2022</w:t>
            </w:r>
          </w:p>
        </w:tc>
      </w:tr>
      <w:tr w:rsidR="00911D1B" w:rsidRPr="009D0048" w14:paraId="62A6F3FB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73C91BBC" w14:textId="51C25379" w:rsidR="00911D1B" w:rsidRPr="009D0048" w:rsidRDefault="00B716C1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8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632" w:type="dxa"/>
          </w:tcPr>
          <w:p w14:paraId="0539FA9B" w14:textId="1B1491BE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sz w:val="16"/>
                <w:szCs w:val="16"/>
                <w:lang w:eastAsia="ru-RU"/>
              </w:rPr>
              <w:t>Дополнительное соглашение №5 к договору займа б/н от 24.04.2017 г.</w:t>
            </w:r>
          </w:p>
        </w:tc>
        <w:tc>
          <w:tcPr>
            <w:tcW w:w="1661" w:type="dxa"/>
          </w:tcPr>
          <w:p w14:paraId="1C4FB0CD" w14:textId="75CD804F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ВМТП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-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Займодавец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; Polluks Investments Limited -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Заемщик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</w:t>
            </w:r>
          </w:p>
        </w:tc>
        <w:tc>
          <w:tcPr>
            <w:tcW w:w="2228" w:type="dxa"/>
          </w:tcPr>
          <w:p w14:paraId="383E6D8F" w14:textId="0FB778BA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1 865 831 000 руб.,   что составляет</w:t>
            </w:r>
            <w:r w:rsidRPr="009D004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9D0048">
              <w:rPr>
                <w:rFonts w:ascii="Arial" w:hAnsi="Arial" w:cs="Arial"/>
                <w:sz w:val="16"/>
                <w:szCs w:val="16"/>
              </w:rPr>
              <w:t>2,24% от стоимости активов Общества, определенной по данным бухгалтерской отчетности ПАО «ВМТП» по состоянию на 30.09.2022 г. (всего 83 330 942 тыс. руб.).</w:t>
            </w:r>
          </w:p>
        </w:tc>
        <w:tc>
          <w:tcPr>
            <w:tcW w:w="3503" w:type="dxa"/>
          </w:tcPr>
          <w:p w14:paraId="45416119" w14:textId="77777777" w:rsidR="00911D1B" w:rsidRPr="009D0048" w:rsidRDefault="00911D1B" w:rsidP="009D0048">
            <w:pPr>
              <w:pStyle w:val="a5"/>
              <w:spacing w:after="0" w:line="240" w:lineRule="auto"/>
              <w:ind w:left="0"/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Продление срока договора: до 31.12.2025 г. включительно. </w:t>
            </w:r>
          </w:p>
          <w:p w14:paraId="4DFDCC8F" w14:textId="4084E491" w:rsidR="00911D1B" w:rsidRPr="009D0048" w:rsidRDefault="00911D1B" w:rsidP="009D0048">
            <w:pPr>
              <w:pStyle w:val="a5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Изменение размера процентной ставки по договору: 9,5% годовых.</w:t>
            </w:r>
          </w:p>
        </w:tc>
        <w:tc>
          <w:tcPr>
            <w:tcW w:w="2958" w:type="dxa"/>
          </w:tcPr>
          <w:p w14:paraId="1C9D59FA" w14:textId="18AC9258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Публичное акционерное общество «Дальневосточное морское пароходство» является контролирующим лицом сторон сделки.</w:t>
            </w:r>
          </w:p>
        </w:tc>
        <w:tc>
          <w:tcPr>
            <w:tcW w:w="1803" w:type="dxa"/>
          </w:tcPr>
          <w:p w14:paraId="5B917EFF" w14:textId="5DE965CF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77C1D8CC" w14:textId="4B8D9A46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30.12.2022 </w:t>
            </w:r>
          </w:p>
        </w:tc>
      </w:tr>
      <w:tr w:rsidR="00911D1B" w:rsidRPr="009D0048" w14:paraId="105315F4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39EAD759" w14:textId="264EE95A" w:rsidR="00911D1B" w:rsidRPr="009D0048" w:rsidRDefault="004F7AD1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39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632" w:type="dxa"/>
          </w:tcPr>
          <w:p w14:paraId="01545225" w14:textId="00430BED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соглашение №3 к договору займа б/н от 01.09.2017 г.</w:t>
            </w:r>
          </w:p>
        </w:tc>
        <w:tc>
          <w:tcPr>
            <w:tcW w:w="1661" w:type="dxa"/>
          </w:tcPr>
          <w:p w14:paraId="1ADFFCA2" w14:textId="4F13246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ВМТП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-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Займодавец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; Polluks Investments Limited -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Заемщик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</w:t>
            </w:r>
          </w:p>
        </w:tc>
        <w:tc>
          <w:tcPr>
            <w:tcW w:w="2228" w:type="dxa"/>
          </w:tcPr>
          <w:p w14:paraId="1DEB8642" w14:textId="42E75251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</w:t>
            </w: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1 449 230 000 руб., </w:t>
            </w:r>
            <w:r w:rsidRPr="009D0048">
              <w:rPr>
                <w:rFonts w:ascii="Arial" w:hAnsi="Arial" w:cs="Arial"/>
                <w:sz w:val="16"/>
                <w:szCs w:val="16"/>
              </w:rPr>
              <w:t xml:space="preserve">что составляет </w:t>
            </w: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9D0048">
              <w:rPr>
                <w:rFonts w:ascii="Arial" w:hAnsi="Arial" w:cs="Arial"/>
                <w:sz w:val="16"/>
                <w:szCs w:val="16"/>
              </w:rPr>
              <w:t>1,74% от стоимости активов Общества, определенной по данным бухгалтерской отчетности ПАО «ВМТП» по состоянию на 30.09.2022 г. (всего 83 330 942 тыс. руб.).</w:t>
            </w:r>
          </w:p>
        </w:tc>
        <w:tc>
          <w:tcPr>
            <w:tcW w:w="3503" w:type="dxa"/>
          </w:tcPr>
          <w:p w14:paraId="781BF535" w14:textId="1A79D7E9" w:rsidR="00911D1B" w:rsidRPr="009D0048" w:rsidRDefault="00911D1B" w:rsidP="009D0048">
            <w:pPr>
              <w:pStyle w:val="ConsPlusNormal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Продление срока договора: до 31.12.2025 г. включительно.</w:t>
            </w:r>
          </w:p>
          <w:p w14:paraId="6F8A41D1" w14:textId="2739D54D" w:rsidR="00911D1B" w:rsidRPr="009D0048" w:rsidRDefault="00911D1B" w:rsidP="009D0048">
            <w:pPr>
              <w:pStyle w:val="ConsPlusNormal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Изменение размера процентной ставки по договору: 9,5% годовых.</w:t>
            </w:r>
          </w:p>
        </w:tc>
        <w:tc>
          <w:tcPr>
            <w:tcW w:w="2958" w:type="dxa"/>
            <w:tcBorders>
              <w:bottom w:val="outset" w:sz="6" w:space="0" w:color="auto"/>
            </w:tcBorders>
          </w:tcPr>
          <w:p w14:paraId="260BDB16" w14:textId="39FACEF0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Публичное акционерное общество «Дальневосточное морское пароходство» является контролирующим лицом сторон сделки.</w:t>
            </w:r>
          </w:p>
        </w:tc>
        <w:tc>
          <w:tcPr>
            <w:tcW w:w="1803" w:type="dxa"/>
          </w:tcPr>
          <w:p w14:paraId="2FE0A94B" w14:textId="04A03E2D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58CB74F7" w14:textId="75690C90" w:rsidR="00911D1B" w:rsidRPr="009D0048" w:rsidRDefault="00911D1B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30.12.2022</w:t>
            </w:r>
          </w:p>
        </w:tc>
      </w:tr>
      <w:tr w:rsidR="00911D1B" w:rsidRPr="009D0048" w14:paraId="382A742B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5E7DEC88" w14:textId="03C7C9A0" w:rsidR="00911D1B" w:rsidRPr="009D0048" w:rsidRDefault="004A1648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4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0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632" w:type="dxa"/>
          </w:tcPr>
          <w:p w14:paraId="1FE814C5" w14:textId="272C563E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sz w:val="16"/>
                <w:szCs w:val="16"/>
                <w:lang w:eastAsia="ru-RU"/>
              </w:rPr>
              <w:t>Дополнительное соглашение №6 к договору займа №FIN0018D14 от 09.06.2014 г.</w:t>
            </w:r>
          </w:p>
        </w:tc>
        <w:tc>
          <w:tcPr>
            <w:tcW w:w="1661" w:type="dxa"/>
          </w:tcPr>
          <w:p w14:paraId="7B733E1F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Займодавец;</w:t>
            </w:r>
          </w:p>
          <w:p w14:paraId="25718A9B" w14:textId="1C4F444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ООО «ПортТранс» - Заемщик. </w:t>
            </w:r>
          </w:p>
        </w:tc>
        <w:tc>
          <w:tcPr>
            <w:tcW w:w="2228" w:type="dxa"/>
          </w:tcPr>
          <w:p w14:paraId="0FDF2943" w14:textId="69EF49C3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 xml:space="preserve">Не более 193 906 000 руб., что составляет 0,23% от балансовой стоимости активов ПАО «ВМТП», определенной по данным бухгалтерской отчетности ПАО «ВМТП» по состоянию на </w:t>
            </w:r>
            <w:r w:rsidRPr="009D0048">
              <w:rPr>
                <w:rFonts w:ascii="Arial" w:hAnsi="Arial" w:cs="Arial"/>
                <w:sz w:val="16"/>
                <w:szCs w:val="16"/>
              </w:rPr>
              <w:lastRenderedPageBreak/>
              <w:t>30.09.2022 г. (всего 83 330 942 тыс. руб.).</w:t>
            </w:r>
          </w:p>
        </w:tc>
        <w:tc>
          <w:tcPr>
            <w:tcW w:w="3503" w:type="dxa"/>
          </w:tcPr>
          <w:p w14:paraId="1CEFE04C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lastRenderedPageBreak/>
              <w:t>Продление срока Договора: до 31 декабря 2025 года включительно.</w:t>
            </w:r>
          </w:p>
          <w:p w14:paraId="7F3EB7B8" w14:textId="4A8D961E" w:rsidR="00911D1B" w:rsidRPr="009D0048" w:rsidRDefault="00911D1B" w:rsidP="009D0048">
            <w:pPr>
              <w:pStyle w:val="a5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Изменение размера процентной ставки по Договору: 7,4% годовых.</w:t>
            </w:r>
          </w:p>
        </w:tc>
        <w:tc>
          <w:tcPr>
            <w:tcW w:w="2958" w:type="dxa"/>
          </w:tcPr>
          <w:p w14:paraId="241AF985" w14:textId="65BF5BCE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Публичное акционерное общество «Дальневосточное морское пароходство» является контролирующим лицом сторон сделки.</w:t>
            </w:r>
          </w:p>
        </w:tc>
        <w:tc>
          <w:tcPr>
            <w:tcW w:w="1803" w:type="dxa"/>
          </w:tcPr>
          <w:p w14:paraId="39E3178B" w14:textId="0F22C72F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580AFA20" w14:textId="4B491C54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30.12.2022</w:t>
            </w:r>
          </w:p>
        </w:tc>
      </w:tr>
      <w:tr w:rsidR="00911D1B" w:rsidRPr="009D0048" w14:paraId="625F2CF0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4FB76798" w14:textId="58244715" w:rsidR="00911D1B" w:rsidRPr="009D0048" w:rsidRDefault="004A1648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  <w:lang w:val="en-US"/>
              </w:rPr>
              <w:t>4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1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1632" w:type="dxa"/>
          </w:tcPr>
          <w:p w14:paraId="4A0E011E" w14:textId="58232742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соглашение №4 к Договору займа №FIN0029D14 от 22.08.2014 г.</w:t>
            </w:r>
          </w:p>
        </w:tc>
        <w:tc>
          <w:tcPr>
            <w:tcW w:w="1661" w:type="dxa"/>
          </w:tcPr>
          <w:p w14:paraId="00E4624E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Займодавец;</w:t>
            </w:r>
          </w:p>
          <w:p w14:paraId="164DC001" w14:textId="7DA47A68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ООО «ПортТранс» - Заемщик. </w:t>
            </w:r>
          </w:p>
        </w:tc>
        <w:tc>
          <w:tcPr>
            <w:tcW w:w="2228" w:type="dxa"/>
          </w:tcPr>
          <w:p w14:paraId="3FCBB39D" w14:textId="6B9F1279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314 300 000  руб., что составляет 0,38% от балансовой стоимости активов ПАО «ВМТП», определенной по данным бухгалтерской отчетности ПАО «ВМТП» по состоянию на 30.09.2022 г. (всего 83 330 942 тыс. руб.).</w:t>
            </w:r>
          </w:p>
        </w:tc>
        <w:tc>
          <w:tcPr>
            <w:tcW w:w="3503" w:type="dxa"/>
          </w:tcPr>
          <w:p w14:paraId="18053E19" w14:textId="77777777" w:rsidR="00911D1B" w:rsidRPr="009D0048" w:rsidRDefault="00911D1B" w:rsidP="009D0048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Продление срока Договора: до 31 декабря 2025 года включительно.</w:t>
            </w:r>
          </w:p>
          <w:p w14:paraId="1C2C0154" w14:textId="6B8B1929" w:rsidR="00911D1B" w:rsidRPr="009D0048" w:rsidRDefault="00911D1B" w:rsidP="009D0048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Изменение размера процентной ставки по Договору: 7,4% годовых.</w:t>
            </w:r>
          </w:p>
          <w:p w14:paraId="04B6724B" w14:textId="77777777" w:rsidR="00911D1B" w:rsidRPr="009D0048" w:rsidRDefault="00911D1B" w:rsidP="009D0048">
            <w:pPr>
              <w:pStyle w:val="ConsPlusNormal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bottom w:val="outset" w:sz="6" w:space="0" w:color="auto"/>
            </w:tcBorders>
          </w:tcPr>
          <w:p w14:paraId="664B5C12" w14:textId="7CD95047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Публичное акционерное общество «Дальневосточное морское пароходство» является контролирующим лицом сторон сделки.</w:t>
            </w:r>
          </w:p>
        </w:tc>
        <w:tc>
          <w:tcPr>
            <w:tcW w:w="1803" w:type="dxa"/>
          </w:tcPr>
          <w:p w14:paraId="7417FA8C" w14:textId="5F07EDFE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56F3CF29" w14:textId="7620DD10" w:rsidR="00911D1B" w:rsidRPr="009D0048" w:rsidRDefault="00911D1B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30.12.2022</w:t>
            </w:r>
          </w:p>
        </w:tc>
      </w:tr>
      <w:tr w:rsidR="00911D1B" w:rsidRPr="009D0048" w14:paraId="50304F56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3DCD365A" w14:textId="4519B5FE" w:rsidR="00911D1B" w:rsidRPr="009D0048" w:rsidRDefault="004A1648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4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632" w:type="dxa"/>
          </w:tcPr>
          <w:p w14:paraId="04AAEFF8" w14:textId="65CD1289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sz w:val="16"/>
                <w:szCs w:val="16"/>
                <w:lang w:eastAsia="ru-RU"/>
              </w:rPr>
              <w:t>Дополнительное соглашение №5 к Договору займа №FIN0022D15 от 27.08.2015 г.</w:t>
            </w:r>
          </w:p>
        </w:tc>
        <w:tc>
          <w:tcPr>
            <w:tcW w:w="1661" w:type="dxa"/>
          </w:tcPr>
          <w:p w14:paraId="669C520D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Займодавец;</w:t>
            </w:r>
          </w:p>
          <w:p w14:paraId="2CC4A555" w14:textId="1604AADF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ООО «ПортТранс» - Заемщик.</w:t>
            </w:r>
          </w:p>
        </w:tc>
        <w:tc>
          <w:tcPr>
            <w:tcW w:w="2228" w:type="dxa"/>
          </w:tcPr>
          <w:p w14:paraId="0F07761D" w14:textId="7671790A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66 417 000 руб., что составляет 0,08% от балансовой стоимости активов ПАО «ВМТП», определенной по данным бухгалтерской отчетности ПАО «ВМТП» по состоянию на 30.09.2022 г. (всего 83 330 942 тыс. руб.).</w:t>
            </w:r>
          </w:p>
        </w:tc>
        <w:tc>
          <w:tcPr>
            <w:tcW w:w="3503" w:type="dxa"/>
          </w:tcPr>
          <w:p w14:paraId="33E7CAD0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Продление срока Договора: до 31 декабря 2025 года включительно.</w:t>
            </w:r>
          </w:p>
          <w:p w14:paraId="5E5C54D1" w14:textId="2B6DEAAF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Изменение размера процентной ставки по Договору: 7,4% годовых.</w:t>
            </w:r>
          </w:p>
          <w:p w14:paraId="2C4AEDE9" w14:textId="77777777" w:rsidR="00911D1B" w:rsidRPr="009D0048" w:rsidRDefault="00911D1B" w:rsidP="009D0048">
            <w:pPr>
              <w:pStyle w:val="a5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</w:tcPr>
          <w:p w14:paraId="5195C009" w14:textId="0745AB01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Публичное акционерное общество «Дальневосточное морское пароходство» является контролирующим лицом сторон сделки.</w:t>
            </w:r>
          </w:p>
        </w:tc>
        <w:tc>
          <w:tcPr>
            <w:tcW w:w="1803" w:type="dxa"/>
          </w:tcPr>
          <w:p w14:paraId="78F5028A" w14:textId="4F60E411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6A6F7033" w14:textId="139120DE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30.12.2022</w:t>
            </w:r>
          </w:p>
        </w:tc>
      </w:tr>
      <w:tr w:rsidR="00911D1B" w:rsidRPr="009D0048" w14:paraId="457E39C1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686064EA" w14:textId="4FA9BC67" w:rsidR="00911D1B" w:rsidRPr="009D0048" w:rsidRDefault="004A1648" w:rsidP="009D0048">
            <w:pPr>
              <w:pStyle w:val="ConsPlusNormal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4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632" w:type="dxa"/>
          </w:tcPr>
          <w:p w14:paraId="550C5A92" w14:textId="64AD5CC6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соглашение №3 к Договору займа № FIN0015R14 от 14.07.2014 г.</w:t>
            </w:r>
          </w:p>
        </w:tc>
        <w:tc>
          <w:tcPr>
            <w:tcW w:w="1661" w:type="dxa"/>
          </w:tcPr>
          <w:p w14:paraId="7524C518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Заемщик;</w:t>
            </w:r>
          </w:p>
          <w:p w14:paraId="1EAA255A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ООО «ПортЭкспресс» - Займодавец.</w:t>
            </w:r>
          </w:p>
          <w:p w14:paraId="55FB6CA7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8" w:type="dxa"/>
          </w:tcPr>
          <w:p w14:paraId="298425CD" w14:textId="297D30A6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369 779 000 руб., что составляет 0,44% от балансовой стоимости активов ПАО «ВМТП», определенной по данным бухгалтерской отчетности ПАО «ВМТП» по состоянию на 30.09.2022 г. (всего 83 330 942 тыс. руб.)</w:t>
            </w:r>
          </w:p>
        </w:tc>
        <w:tc>
          <w:tcPr>
            <w:tcW w:w="3503" w:type="dxa"/>
          </w:tcPr>
          <w:p w14:paraId="5D0129B7" w14:textId="77777777" w:rsidR="00911D1B" w:rsidRPr="009D0048" w:rsidRDefault="00911D1B" w:rsidP="009D0048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Продление срока Договора: до 31 декабря 2025 года включительно.</w:t>
            </w:r>
          </w:p>
          <w:p w14:paraId="10AA4732" w14:textId="7B17F2C6" w:rsidR="00911D1B" w:rsidRPr="009D0048" w:rsidRDefault="00911D1B" w:rsidP="009D0048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Изменение размера процентной ставки по Договору: 7,4% годовых.</w:t>
            </w:r>
          </w:p>
          <w:p w14:paraId="4DAAE8DD" w14:textId="77777777" w:rsidR="00911D1B" w:rsidRPr="009D0048" w:rsidRDefault="00911D1B" w:rsidP="009D0048">
            <w:pPr>
              <w:pStyle w:val="ConsPlusNormal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bottom w:val="outset" w:sz="6" w:space="0" w:color="auto"/>
            </w:tcBorders>
          </w:tcPr>
          <w:p w14:paraId="30B43363" w14:textId="46B16CEA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Публичное акционерное общество «Дальневосточное морское пароходство» является контролирующим лицом сторон сделки.</w:t>
            </w:r>
          </w:p>
        </w:tc>
        <w:tc>
          <w:tcPr>
            <w:tcW w:w="1803" w:type="dxa"/>
          </w:tcPr>
          <w:p w14:paraId="0C243349" w14:textId="379BDC38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63D03496" w14:textId="58D0EDA7" w:rsidR="00911D1B" w:rsidRPr="009D0048" w:rsidRDefault="00911D1B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30.12.2022</w:t>
            </w:r>
          </w:p>
        </w:tc>
      </w:tr>
      <w:tr w:rsidR="00911D1B" w:rsidRPr="009D0048" w14:paraId="0EA3B2E1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752A6488" w14:textId="483DEB66" w:rsidR="00911D1B" w:rsidRPr="009D0048" w:rsidRDefault="004A1648" w:rsidP="009D0048">
            <w:pPr>
              <w:pStyle w:val="ConsPlusNormal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4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4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1632" w:type="dxa"/>
          </w:tcPr>
          <w:p w14:paraId="765FB11C" w14:textId="410671F6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Дополнительное соглашение №2 к Договору займа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№FIN0001D17 от 15.03.2017 г.</w:t>
            </w:r>
          </w:p>
        </w:tc>
        <w:tc>
          <w:tcPr>
            <w:tcW w:w="1661" w:type="dxa"/>
          </w:tcPr>
          <w:p w14:paraId="7C3A0844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Займодавец;</w:t>
            </w:r>
          </w:p>
          <w:p w14:paraId="501A7B2D" w14:textId="226485B6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ООО «Система» - Заёмщик.</w:t>
            </w:r>
          </w:p>
        </w:tc>
        <w:tc>
          <w:tcPr>
            <w:tcW w:w="2228" w:type="dxa"/>
          </w:tcPr>
          <w:p w14:paraId="22F45EDE" w14:textId="43D4E053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более 122 837 000  рублей, что составляет 0,15% от балансовой стоимости активов ПАО «ВМТП», определенной по данным бухгалтерской отчетности ПАО «ВМТП» по состоянию на 30.09.2022 г. (всего 83 330 942 тыс. руб.).</w:t>
            </w:r>
          </w:p>
        </w:tc>
        <w:tc>
          <w:tcPr>
            <w:tcW w:w="3503" w:type="dxa"/>
          </w:tcPr>
          <w:p w14:paraId="1007A1EB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Продление срока Договора: до 31 декабря 2025 года включительно.</w:t>
            </w:r>
          </w:p>
          <w:p w14:paraId="0FDB6873" w14:textId="227DAB83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Изменение размера процентной ставки по Договору: 7,4% годовых.</w:t>
            </w:r>
          </w:p>
          <w:p w14:paraId="13E8253F" w14:textId="77777777" w:rsidR="00911D1B" w:rsidRPr="009D0048" w:rsidRDefault="00911D1B" w:rsidP="009D0048">
            <w:pPr>
              <w:pStyle w:val="a5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</w:tcPr>
          <w:p w14:paraId="4BE99703" w14:textId="4DE600C1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Публичное акционерное общество «Дальневосточное морское пароходство» является контролирующим лицом сторон сделки.</w:t>
            </w:r>
          </w:p>
        </w:tc>
        <w:tc>
          <w:tcPr>
            <w:tcW w:w="1803" w:type="dxa"/>
          </w:tcPr>
          <w:p w14:paraId="5B531F9C" w14:textId="5A2CA20D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1EF0957E" w14:textId="69A243C6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30.12.2022</w:t>
            </w:r>
          </w:p>
        </w:tc>
      </w:tr>
      <w:tr w:rsidR="00911D1B" w:rsidRPr="009D0048" w14:paraId="23EC4219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005AFF5D" w14:textId="6381F787" w:rsidR="00911D1B" w:rsidRPr="009D0048" w:rsidRDefault="004A1648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4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632" w:type="dxa"/>
          </w:tcPr>
          <w:p w14:paraId="3E034FDA" w14:textId="6F97C766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соглашение №5 к Договору займа  FIN0034D14 от 23.10.2014 г.</w:t>
            </w:r>
          </w:p>
        </w:tc>
        <w:tc>
          <w:tcPr>
            <w:tcW w:w="1661" w:type="dxa"/>
          </w:tcPr>
          <w:p w14:paraId="7590A64C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ПАО «ВМТП» - Займодавец;</w:t>
            </w:r>
          </w:p>
          <w:p w14:paraId="201B3976" w14:textId="71BF8885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ООО «НПП ВЛАДПОРТБУНКЕР» - Заёмщик.</w:t>
            </w:r>
          </w:p>
        </w:tc>
        <w:tc>
          <w:tcPr>
            <w:tcW w:w="2228" w:type="dxa"/>
          </w:tcPr>
          <w:p w14:paraId="6AE55155" w14:textId="039172F0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Не более 375 566 000 рублей, что составляет 0,45% от балансовой стоимости активов ПАО «ВМТП», определенной по данным бухгалтерской отчетности ПАО «ВМТП»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 состоянию на 30.09.2022 г. (всего 83 330 942 тыс. руб.).</w:t>
            </w:r>
          </w:p>
          <w:p w14:paraId="4F782EDF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3" w:type="dxa"/>
          </w:tcPr>
          <w:p w14:paraId="6395699F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lastRenderedPageBreak/>
              <w:t xml:space="preserve">Продление срока Договора: до 31 декабря 2025 года включительно. </w:t>
            </w:r>
          </w:p>
          <w:p w14:paraId="7601E2DB" w14:textId="06A92F4D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Изменение размера процентной ставки по Договору: 7,4% годовых.</w:t>
            </w:r>
          </w:p>
          <w:p w14:paraId="50AAF408" w14:textId="77777777" w:rsidR="00911D1B" w:rsidRPr="009D0048" w:rsidRDefault="00911D1B" w:rsidP="009D0048">
            <w:pPr>
              <w:pStyle w:val="ConsPlusNormal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bottom w:val="outset" w:sz="6" w:space="0" w:color="auto"/>
            </w:tcBorders>
          </w:tcPr>
          <w:p w14:paraId="506A2D89" w14:textId="77777777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1. Публичное акционерное общество «Дальневосточное морское пароходство» является контролирующим лицом сторон сделки.</w:t>
            </w:r>
          </w:p>
          <w:p w14:paraId="4960BAA3" w14:textId="181AA9E2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2. </w:t>
            </w:r>
            <w:r w:rsidRPr="009D00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М.И. Мерзликин, который является членом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Наблюдательного совета ПАО «ВМТП» и одновременно является членом Совета директоров ООО «НПП ВЛАДПОРТБУНКЕР».</w:t>
            </w:r>
          </w:p>
        </w:tc>
        <w:tc>
          <w:tcPr>
            <w:tcW w:w="1803" w:type="dxa"/>
          </w:tcPr>
          <w:p w14:paraId="1EE4CFFD" w14:textId="4BAD9D66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4B0BEF68" w14:textId="3BFA6C21" w:rsidR="00911D1B" w:rsidRPr="009D0048" w:rsidRDefault="00911D1B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30.12.2022</w:t>
            </w:r>
          </w:p>
        </w:tc>
      </w:tr>
      <w:tr w:rsidR="00911D1B" w:rsidRPr="009D0048" w14:paraId="401BACFC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39B08057" w14:textId="404857F8" w:rsidR="00911D1B" w:rsidRPr="009D0048" w:rsidRDefault="00911D1B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4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6</w:t>
            </w:r>
            <w:r w:rsidRPr="009D0048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632" w:type="dxa"/>
          </w:tcPr>
          <w:p w14:paraId="4338597B" w14:textId="7CF61663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Дополнительное соглашение №4 к Договору займа №FIN0011D15 от 10.04.2015 г. </w:t>
            </w:r>
          </w:p>
        </w:tc>
        <w:tc>
          <w:tcPr>
            <w:tcW w:w="1661" w:type="dxa"/>
          </w:tcPr>
          <w:p w14:paraId="109EA1C5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ПАО «ВМТП» - Займодавец;</w:t>
            </w:r>
          </w:p>
          <w:p w14:paraId="63CD8F49" w14:textId="30B0C33B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ООО «НПП ВЛАДПОРТБУНКЕР» - Заёмщик.</w:t>
            </w:r>
          </w:p>
        </w:tc>
        <w:tc>
          <w:tcPr>
            <w:tcW w:w="2228" w:type="dxa"/>
          </w:tcPr>
          <w:p w14:paraId="5FFEC7EC" w14:textId="03949D6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391 599 000 рублей, что составляет 0,47% от балансовой стоимости активов ПАО «ВМТП», определенной по данным бухгалтерской отчетности ПАО «ВМТП» по состоянию на 30.09.2022 г. (всего 83 330 942 тыс. руб.).</w:t>
            </w:r>
          </w:p>
        </w:tc>
        <w:tc>
          <w:tcPr>
            <w:tcW w:w="3503" w:type="dxa"/>
          </w:tcPr>
          <w:p w14:paraId="6CD8BBAA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 xml:space="preserve">Продление срока Договора: до 31 декабря 2025 года включительно. </w:t>
            </w:r>
          </w:p>
          <w:p w14:paraId="51A450C2" w14:textId="2D21B5B8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Изменение размера процентной ставки по Договору: 7,4% годовых.</w:t>
            </w:r>
          </w:p>
          <w:p w14:paraId="4C4891DC" w14:textId="77777777" w:rsidR="00911D1B" w:rsidRPr="009D0048" w:rsidRDefault="00911D1B" w:rsidP="009D0048">
            <w:pPr>
              <w:pStyle w:val="a5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</w:tcPr>
          <w:p w14:paraId="43E363C6" w14:textId="77777777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1. Публичное акционерное общество «Дальневосточное морское пароходство» является контролирующим лицом сторон сделки.</w:t>
            </w:r>
          </w:p>
          <w:p w14:paraId="171078B2" w14:textId="057785C4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2. </w:t>
            </w:r>
            <w:r w:rsidRPr="009D00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М.И. Мерзликин, который является членом Наблюдательного совета ПАО «ВМТП» и одновременно является членом Совета директоров ООО «НПП ВЛАДПОРТБУНКЕР».</w:t>
            </w:r>
          </w:p>
        </w:tc>
        <w:tc>
          <w:tcPr>
            <w:tcW w:w="1803" w:type="dxa"/>
          </w:tcPr>
          <w:p w14:paraId="6DF2FAFC" w14:textId="2B618581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1D9389D7" w14:textId="7D02096D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30.12.2022</w:t>
            </w:r>
          </w:p>
        </w:tc>
      </w:tr>
      <w:tr w:rsidR="00911D1B" w:rsidRPr="009D0048" w14:paraId="06E101C6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00C81C03" w14:textId="2F908E22" w:rsidR="00911D1B" w:rsidRPr="009D0048" w:rsidRDefault="00B716C1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4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7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632" w:type="dxa"/>
          </w:tcPr>
          <w:p w14:paraId="17E7581D" w14:textId="0158139D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соглашение №4 к Договору займа №FIN0032D15 от 28.10.2015 г.</w:t>
            </w:r>
          </w:p>
        </w:tc>
        <w:tc>
          <w:tcPr>
            <w:tcW w:w="1661" w:type="dxa"/>
          </w:tcPr>
          <w:p w14:paraId="4DF9DCC5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Займодавец;</w:t>
            </w:r>
          </w:p>
          <w:p w14:paraId="05975B25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ООО «НПП ВЛАДПОРТБУНКЕР» - Заёмщик.</w:t>
            </w:r>
          </w:p>
          <w:p w14:paraId="212C0CC8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8" w:type="dxa"/>
          </w:tcPr>
          <w:p w14:paraId="31F31522" w14:textId="6B59A063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377 722 000 рублей, что составляет 0,45% от балансовой стоимости активов ПАО «ВМТП», определенной по данным бухгалтерской отчетности ПАО «ВМТП» по состоянию на 30.09.2022 г. (всего 83 330 942 тыс. руб.).</w:t>
            </w:r>
          </w:p>
        </w:tc>
        <w:tc>
          <w:tcPr>
            <w:tcW w:w="3503" w:type="dxa"/>
          </w:tcPr>
          <w:p w14:paraId="43427797" w14:textId="77777777" w:rsidR="00911D1B" w:rsidRPr="009D0048" w:rsidRDefault="00911D1B" w:rsidP="009D0048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 xml:space="preserve">Продление срока Договора: до 31 декабря 2025 года включительно. </w:t>
            </w:r>
          </w:p>
          <w:p w14:paraId="67F2C0EE" w14:textId="3F51296D" w:rsidR="00911D1B" w:rsidRPr="009D0048" w:rsidRDefault="00911D1B" w:rsidP="009D0048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Изменение размера процентной ставки по Договору: 7,4% годовых.</w:t>
            </w:r>
          </w:p>
          <w:p w14:paraId="557E8B96" w14:textId="77777777" w:rsidR="00911D1B" w:rsidRPr="009D0048" w:rsidRDefault="00911D1B" w:rsidP="009D0048">
            <w:pPr>
              <w:pStyle w:val="ConsPlusNormal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bottom w:val="outset" w:sz="6" w:space="0" w:color="auto"/>
            </w:tcBorders>
          </w:tcPr>
          <w:p w14:paraId="6820B7E9" w14:textId="77777777" w:rsidR="00911D1B" w:rsidRPr="009D0048" w:rsidRDefault="00911D1B" w:rsidP="009D0048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1. Публичное акционерное общество «Дальневосточное морское пароходство» является контролирующим лицом сторон сделки.</w:t>
            </w:r>
          </w:p>
          <w:p w14:paraId="72BDCD99" w14:textId="4A3C43AE" w:rsidR="00911D1B" w:rsidRPr="009D0048" w:rsidRDefault="00911D1B" w:rsidP="009D0048">
            <w:pPr>
              <w:pStyle w:val="ae"/>
            </w:pPr>
            <w:r w:rsidRPr="009D0048">
              <w:rPr>
                <w:rFonts w:ascii="Arial" w:hAnsi="Arial" w:cs="Arial"/>
                <w:sz w:val="16"/>
                <w:szCs w:val="16"/>
              </w:rPr>
              <w:t>2.  М.И. Мерзликин, который является членом Наблюдательного совета ПАО «ВМТП» и одновременно является членом Совета директоров ООО «НПП ВЛАДПОРТБУНКЕР».</w:t>
            </w:r>
          </w:p>
        </w:tc>
        <w:tc>
          <w:tcPr>
            <w:tcW w:w="1803" w:type="dxa"/>
          </w:tcPr>
          <w:p w14:paraId="76854F7B" w14:textId="4A3FAE65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734706E9" w14:textId="0F828BB5" w:rsidR="00911D1B" w:rsidRPr="009D0048" w:rsidRDefault="00911D1B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30.12.2022</w:t>
            </w:r>
          </w:p>
        </w:tc>
      </w:tr>
      <w:tr w:rsidR="00911D1B" w:rsidRPr="009D0048" w14:paraId="30A32F44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010DB66A" w14:textId="1987E344" w:rsidR="00911D1B" w:rsidRPr="009D0048" w:rsidRDefault="00B716C1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4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8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632" w:type="dxa"/>
          </w:tcPr>
          <w:p w14:paraId="061BBDCE" w14:textId="2715A0B4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sz w:val="16"/>
                <w:szCs w:val="16"/>
                <w:lang w:eastAsia="ru-RU"/>
              </w:rPr>
              <w:t>Дополнительное соглашение №4 к Договору займа</w:t>
            </w:r>
            <w:r w:rsidRPr="009D00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№</w:t>
            </w:r>
            <w:r w:rsidRPr="009D0048">
              <w:rPr>
                <w:rFonts w:ascii="Arial" w:hAnsi="Arial" w:cs="Arial"/>
                <w:sz w:val="16"/>
                <w:szCs w:val="16"/>
                <w:lang w:eastAsia="ru-RU"/>
              </w:rPr>
              <w:t>FIN0033D15 от 28.10.2015 г.</w:t>
            </w:r>
          </w:p>
        </w:tc>
        <w:tc>
          <w:tcPr>
            <w:tcW w:w="1661" w:type="dxa"/>
          </w:tcPr>
          <w:p w14:paraId="11B1ADAC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Займодавец;</w:t>
            </w:r>
          </w:p>
          <w:p w14:paraId="686061F2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ООО «НПП ВЛАДПОРТБУНКЕР» - Заёмщик.</w:t>
            </w:r>
          </w:p>
          <w:p w14:paraId="714D2B47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8" w:type="dxa"/>
          </w:tcPr>
          <w:p w14:paraId="388224E8" w14:textId="613295E2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64 430 000  рублей, что составляет 0,08% от балансовой стоимости активов ПАО «ВМТП», определенной по данным бухгалтерской отчетности ПАО «ВМТП» по состоянию на 30.09.2022 г. (всего 83 330 942 тыс. руб.).</w:t>
            </w:r>
          </w:p>
        </w:tc>
        <w:tc>
          <w:tcPr>
            <w:tcW w:w="3503" w:type="dxa"/>
          </w:tcPr>
          <w:p w14:paraId="7EA0D3E2" w14:textId="77777777" w:rsidR="00911D1B" w:rsidRPr="009D0048" w:rsidRDefault="00911D1B" w:rsidP="009D0048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 xml:space="preserve">Продление срока Договора: до 31 декабря 2025 года включительно. </w:t>
            </w:r>
          </w:p>
          <w:p w14:paraId="7AED818E" w14:textId="44895083" w:rsidR="00911D1B" w:rsidRPr="009D0048" w:rsidRDefault="00911D1B" w:rsidP="009D0048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Изменение размера процентной ставки по Договору: 7,4% годовых.</w:t>
            </w:r>
          </w:p>
          <w:p w14:paraId="73CEB843" w14:textId="77777777" w:rsidR="00911D1B" w:rsidRPr="009D0048" w:rsidRDefault="00911D1B" w:rsidP="009D0048">
            <w:pPr>
              <w:pStyle w:val="a5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</w:tcPr>
          <w:p w14:paraId="6ABC82DC" w14:textId="77777777" w:rsidR="00911D1B" w:rsidRPr="009D0048" w:rsidRDefault="00911D1B" w:rsidP="009D0048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1. Публичное акционерное общество «Дальневосточное морское пароходство» является контролирующим лицом сторон сделки.</w:t>
            </w:r>
          </w:p>
          <w:p w14:paraId="5C7FD654" w14:textId="5CF53352" w:rsidR="00911D1B" w:rsidRPr="009D0048" w:rsidRDefault="00911D1B" w:rsidP="009D0048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2.  М.И. Мерзликин, который является членом Наблюдательного совета ПАО «ВМТП» и одновременно является членом Совета директоров ООО «НПП ВЛАДПОРТБУНКЕР».</w:t>
            </w:r>
          </w:p>
        </w:tc>
        <w:tc>
          <w:tcPr>
            <w:tcW w:w="1803" w:type="dxa"/>
          </w:tcPr>
          <w:p w14:paraId="2F4E3540" w14:textId="51FECA0F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665D9ED5" w14:textId="30E3C290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30.12.2022</w:t>
            </w:r>
          </w:p>
        </w:tc>
      </w:tr>
      <w:tr w:rsidR="00911D1B" w:rsidRPr="009D0048" w14:paraId="184D90D9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7F590E07" w14:textId="15818E7F" w:rsidR="00911D1B" w:rsidRPr="009D0048" w:rsidRDefault="004F7AD1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49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632" w:type="dxa"/>
          </w:tcPr>
          <w:p w14:paraId="167C29F1" w14:textId="73A0E99F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соглашение №4 к Договору займа №FIN0014D15 от 28.04.2015 г.</w:t>
            </w:r>
          </w:p>
        </w:tc>
        <w:tc>
          <w:tcPr>
            <w:tcW w:w="1661" w:type="dxa"/>
          </w:tcPr>
          <w:p w14:paraId="59420407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Займодавец;</w:t>
            </w:r>
          </w:p>
          <w:p w14:paraId="3461BEB8" w14:textId="54A16BFD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ЗАО «ПОРТОФЛОТ» - Заёмщик.</w:t>
            </w:r>
          </w:p>
        </w:tc>
        <w:tc>
          <w:tcPr>
            <w:tcW w:w="2228" w:type="dxa"/>
          </w:tcPr>
          <w:p w14:paraId="24DE6D37" w14:textId="3EB7781C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359 846 000 рублей, что составляет 0,43% от балансовой стоимости активов ПАО «ВМТП», определенной по данным бухгалтерской отчетности ПАО «ВМТП» по состоянию на 30.09.2022 г. (всего 83 330 942 тыс. руб.).</w:t>
            </w:r>
          </w:p>
          <w:p w14:paraId="6DB9156E" w14:textId="77777777" w:rsidR="00911D1B" w:rsidRPr="009D0048" w:rsidRDefault="00911D1B" w:rsidP="009D00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3" w:type="dxa"/>
          </w:tcPr>
          <w:p w14:paraId="4FD881EE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lastRenderedPageBreak/>
              <w:t xml:space="preserve">Продление срока Договора: до 31 декабря 2025 года включительно. </w:t>
            </w:r>
          </w:p>
          <w:p w14:paraId="3FFD6067" w14:textId="52E1517C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Изменение размера процентной ставки по Договору: 7,4% годовых.</w:t>
            </w:r>
          </w:p>
          <w:p w14:paraId="04109EB1" w14:textId="77777777" w:rsidR="00911D1B" w:rsidRPr="009D0048" w:rsidRDefault="00911D1B" w:rsidP="009D0048">
            <w:pPr>
              <w:pStyle w:val="ConsPlusNormal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bottom w:val="outset" w:sz="6" w:space="0" w:color="auto"/>
            </w:tcBorders>
          </w:tcPr>
          <w:p w14:paraId="08EF8102" w14:textId="77777777" w:rsidR="00911D1B" w:rsidRPr="009D0048" w:rsidRDefault="00911D1B" w:rsidP="009D0048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1. Публичное акционерное общество «Дальневосточное морское пароходство» является контролирующим лицом сторон сделки.</w:t>
            </w:r>
          </w:p>
          <w:p w14:paraId="1B220244" w14:textId="77777777" w:rsidR="00911D1B" w:rsidRPr="009D0048" w:rsidRDefault="00911D1B" w:rsidP="009D0048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2. М.И. Мерзликин, который является членом Наблюдательного совета ПАО «ВМТП» и одновременно является членом Совета директоров ЗАО «ПОРТОФЛОТ».</w:t>
            </w:r>
          </w:p>
          <w:p w14:paraId="3653A95A" w14:textId="40924611" w:rsidR="00911D1B" w:rsidRPr="009D0048" w:rsidRDefault="00911D1B" w:rsidP="009D0048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lastRenderedPageBreak/>
              <w:t>3. В.Н. Плотский, который является членом Наблюдательного совета ПАО «ВМТП» и одновременно является членом Совета директоров ЗАО «ПОРТОФЛОТ».</w:t>
            </w:r>
          </w:p>
          <w:p w14:paraId="0CA49943" w14:textId="6734DC4D" w:rsidR="00911D1B" w:rsidRPr="009D0048" w:rsidRDefault="00911D1B" w:rsidP="009D0048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</w:tcPr>
          <w:p w14:paraId="21985238" w14:textId="0981254A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6B96EEA1" w14:textId="093E7450" w:rsidR="00911D1B" w:rsidRPr="009D0048" w:rsidRDefault="00911D1B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30.12.2022</w:t>
            </w:r>
          </w:p>
        </w:tc>
      </w:tr>
      <w:tr w:rsidR="00911D1B" w:rsidRPr="009D0048" w14:paraId="7F387D20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72BAA022" w14:textId="25D66764" w:rsidR="00911D1B" w:rsidRPr="009D0048" w:rsidRDefault="004A1648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0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632" w:type="dxa"/>
          </w:tcPr>
          <w:p w14:paraId="7C9E273E" w14:textId="6E9F63CF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соглашение №4 к Договору займа №FIN0030D15 от 28.10.2015 г.</w:t>
            </w:r>
          </w:p>
        </w:tc>
        <w:tc>
          <w:tcPr>
            <w:tcW w:w="1661" w:type="dxa"/>
          </w:tcPr>
          <w:p w14:paraId="755D20BD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Займодавец;</w:t>
            </w:r>
          </w:p>
          <w:p w14:paraId="5A546F21" w14:textId="10BDE9B9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ЗАО «ПОРТОФЛОТ» - Заёмщик.</w:t>
            </w:r>
          </w:p>
        </w:tc>
        <w:tc>
          <w:tcPr>
            <w:tcW w:w="2228" w:type="dxa"/>
          </w:tcPr>
          <w:p w14:paraId="19625065" w14:textId="5F1A6133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359 050 000 рублей, что составляет 0,43% от балансовой стоимости активов ПАО «ВМТП», определенной по данным бухгалтерской отчетности ПАО «ВМТП» по состоянию на 30.09.2022 г. (всего 83 330 942 тыс. руб.).</w:t>
            </w:r>
          </w:p>
          <w:p w14:paraId="74383DB2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3" w:type="dxa"/>
          </w:tcPr>
          <w:p w14:paraId="273A33E2" w14:textId="77777777" w:rsidR="00911D1B" w:rsidRPr="009D0048" w:rsidRDefault="00911D1B" w:rsidP="009D0048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Продление срока Договора: до 31 декабря 2025 года включительно.</w:t>
            </w:r>
          </w:p>
          <w:p w14:paraId="7EE51F64" w14:textId="76CC317E" w:rsidR="00911D1B" w:rsidRPr="009D0048" w:rsidRDefault="00911D1B" w:rsidP="009D0048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Изменение размера процентной ставки по Договору: 7,4% годовых.</w:t>
            </w:r>
          </w:p>
          <w:p w14:paraId="2CA3C768" w14:textId="77777777" w:rsidR="00911D1B" w:rsidRPr="009D0048" w:rsidRDefault="00911D1B" w:rsidP="009D0048">
            <w:pPr>
              <w:pStyle w:val="ConsPlusNormal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bottom w:val="outset" w:sz="6" w:space="0" w:color="auto"/>
            </w:tcBorders>
          </w:tcPr>
          <w:p w14:paraId="5E7301E2" w14:textId="77777777" w:rsidR="00911D1B" w:rsidRPr="009D0048" w:rsidRDefault="00911D1B" w:rsidP="009D0048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1. Публичное акционерное общество «Дальневосточное морское пароходство» является контролирующим лицом сторон сделки.</w:t>
            </w:r>
          </w:p>
          <w:p w14:paraId="7D1C341B" w14:textId="77777777" w:rsidR="00911D1B" w:rsidRPr="009D0048" w:rsidRDefault="00911D1B" w:rsidP="009D0048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2. М.И. Мерзликин, который является членом Наблюдательного совета ПАО «ВМТП» и одновременно является членом Совета директоров ЗАО «ПОРТОФЛОТ».</w:t>
            </w:r>
          </w:p>
          <w:p w14:paraId="3E07FD6C" w14:textId="77777777" w:rsidR="00911D1B" w:rsidRPr="009D0048" w:rsidRDefault="00911D1B" w:rsidP="009D0048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3. В.Н. Плотский, который является членом Наблюдательного совета ПАО «ВМТП» и одновременно является членом Совета директоров ЗАО «ПОРТОФЛОТ».</w:t>
            </w:r>
          </w:p>
          <w:p w14:paraId="2225B06F" w14:textId="77777777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03" w:type="dxa"/>
          </w:tcPr>
          <w:p w14:paraId="1AEE4906" w14:textId="30C3D2C6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42743595" w14:textId="503C991C" w:rsidR="00911D1B" w:rsidRPr="009D0048" w:rsidRDefault="00911D1B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30.12.2022</w:t>
            </w:r>
          </w:p>
        </w:tc>
      </w:tr>
      <w:tr w:rsidR="00911D1B" w:rsidRPr="009D0048" w14:paraId="3D8A7761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35253953" w14:textId="6ACC6907" w:rsidR="00911D1B" w:rsidRPr="009D0048" w:rsidRDefault="004A1648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1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1632" w:type="dxa"/>
          </w:tcPr>
          <w:p w14:paraId="7014F300" w14:textId="4193287B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sz w:val="16"/>
                <w:szCs w:val="16"/>
                <w:lang w:eastAsia="ru-RU"/>
              </w:rPr>
              <w:t>Дополнительное соглашение №3 к Договору займа №FIN0002D16 от 02.03.2016 г.</w:t>
            </w:r>
          </w:p>
        </w:tc>
        <w:tc>
          <w:tcPr>
            <w:tcW w:w="1661" w:type="dxa"/>
          </w:tcPr>
          <w:p w14:paraId="04237692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Займодавец;</w:t>
            </w:r>
          </w:p>
          <w:p w14:paraId="5F8883E6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ЗАО «ПОРТОФЛОТ» - Заёмщик.</w:t>
            </w:r>
          </w:p>
          <w:p w14:paraId="6EBB3CA3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8" w:type="dxa"/>
          </w:tcPr>
          <w:p w14:paraId="37B2C436" w14:textId="4D3237AA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344 780 000 рублей, что составляет 0,41% от балансовой стоимости активов ПАО «ВМТП», определенной по данным бухгалтерской отчетности ПАО «ВМТП» по состоянию на 30.09.2022 г. (всего 83 330 942 тыс. руб.).</w:t>
            </w:r>
          </w:p>
          <w:p w14:paraId="201219F3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3" w:type="dxa"/>
          </w:tcPr>
          <w:p w14:paraId="56817F9C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 xml:space="preserve">Продление срока Договора: до 31 декабря 2025 года включительно. </w:t>
            </w:r>
          </w:p>
          <w:p w14:paraId="41095CD6" w14:textId="1FFB1DA0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Изменение размера процентной ставки по Договору: 7,4% годовых.</w:t>
            </w:r>
          </w:p>
          <w:p w14:paraId="717A45EF" w14:textId="77777777" w:rsidR="00911D1B" w:rsidRPr="009D0048" w:rsidRDefault="00911D1B" w:rsidP="009D0048">
            <w:pPr>
              <w:pStyle w:val="a5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</w:tcPr>
          <w:p w14:paraId="3DA00756" w14:textId="77777777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</w:rPr>
              <w:t>1. Публичное акционерное общество «Дальневосточное морское пароходство» является контролирующим лицом сторон сделки.</w:t>
            </w:r>
          </w:p>
          <w:p w14:paraId="3F4641CA" w14:textId="77777777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</w:rPr>
              <w:t>2. М.И. Мерзликин, который является членом Наблюдательного совета ПАО «ВМТП» и одновременно является членом Совета директоров ЗАО «ПОРТОФЛОТ».</w:t>
            </w:r>
          </w:p>
          <w:p w14:paraId="0556AA2B" w14:textId="77777777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</w:rPr>
              <w:t>3. В.Н. Плотский, который является членом Наблюдательного совета ПАО «ВМТП» и одновременно является членом Совета директоров ЗАО «ПОРТОФЛОТ».</w:t>
            </w:r>
          </w:p>
          <w:p w14:paraId="7AD9C6AD" w14:textId="77777777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3" w:type="dxa"/>
          </w:tcPr>
          <w:p w14:paraId="0FA7C792" w14:textId="405B1552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329FF518" w14:textId="788DFF24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30.12.2022</w:t>
            </w:r>
          </w:p>
        </w:tc>
      </w:tr>
      <w:tr w:rsidR="00911D1B" w:rsidRPr="009D0048" w14:paraId="0D8465C0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0412A008" w14:textId="1F0F69B9" w:rsidR="00911D1B" w:rsidRPr="009D0048" w:rsidRDefault="004A1648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1632" w:type="dxa"/>
          </w:tcPr>
          <w:p w14:paraId="5991F393" w14:textId="0C12A8F5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соглашение №4 к Договору займа №FIN0009D15 от 10.04.2015 г.</w:t>
            </w:r>
          </w:p>
        </w:tc>
        <w:tc>
          <w:tcPr>
            <w:tcW w:w="1661" w:type="dxa"/>
          </w:tcPr>
          <w:p w14:paraId="3391C178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Займодавец;</w:t>
            </w:r>
          </w:p>
          <w:p w14:paraId="79B7DAE7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ООО «Владивостокский автомобильный терминал» - Заёмщик.</w:t>
            </w:r>
          </w:p>
          <w:p w14:paraId="4F3A2FBC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8" w:type="dxa"/>
          </w:tcPr>
          <w:p w14:paraId="0DB5D811" w14:textId="1AE98242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392 117 000 рублей, что составляет 0,47% от балансовой стоимости активов ПАО «ВМТП», определенной по данным бухгалтерской отчетности ПАО «ВМТП» по состоянию на 30.09.2022 г. (всего 83 330 942 тыс. руб.).</w:t>
            </w:r>
          </w:p>
          <w:p w14:paraId="06461744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3" w:type="dxa"/>
          </w:tcPr>
          <w:p w14:paraId="753BA595" w14:textId="77777777" w:rsidR="00911D1B" w:rsidRPr="009D0048" w:rsidRDefault="00911D1B" w:rsidP="009D0048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lastRenderedPageBreak/>
              <w:t xml:space="preserve">Продление срока Договора: до 31 декабря 2025 года включительно. </w:t>
            </w:r>
          </w:p>
          <w:p w14:paraId="0C4C4509" w14:textId="51F764F0" w:rsidR="00911D1B" w:rsidRPr="009D0048" w:rsidRDefault="00911D1B" w:rsidP="009D0048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Изменение размера процентной ставки по Договору: 7,4% годовых.</w:t>
            </w:r>
          </w:p>
          <w:p w14:paraId="49F7489F" w14:textId="77777777" w:rsidR="00911D1B" w:rsidRPr="009D0048" w:rsidRDefault="00911D1B" w:rsidP="009D0048">
            <w:pPr>
              <w:pStyle w:val="ConsPlusNormal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bottom w:val="outset" w:sz="6" w:space="0" w:color="auto"/>
            </w:tcBorders>
          </w:tcPr>
          <w:p w14:paraId="19EAFD5C" w14:textId="77777777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</w:rPr>
              <w:t>1. Публичное акционерное общество «Дальневосточное морское пароходство» является контролирующим лицом сторон сделки.</w:t>
            </w:r>
          </w:p>
          <w:p w14:paraId="19212A01" w14:textId="77777777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2. </w:t>
            </w:r>
            <w:r w:rsidRPr="009D004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Ю.В. Васильева, которая является членом Наблюдательного совета ПАО «ВМТП» и одновременно является членом Совета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директоров ООО «Владивостокский автомобильный терминал».</w:t>
            </w:r>
          </w:p>
          <w:p w14:paraId="7E91169C" w14:textId="77777777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3. </w:t>
            </w:r>
            <w:r w:rsidRPr="009D00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М.И. Мерзликин, который является членом Наблюдательного совета ПАО «ВМТП» и одновременно является членом Совета директоров ООО «Владивостокский автомобильный терминал».</w:t>
            </w:r>
          </w:p>
          <w:p w14:paraId="2EA9C917" w14:textId="0899EE3C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4. </w:t>
            </w:r>
            <w:r w:rsidRPr="009D004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В.Н. Плотский, который является членом Наблюдательного совета ПАО «ВМТП» и одновременно является членом Совета директоров ООО «Владивостокский автомобильный терминал».</w:t>
            </w:r>
          </w:p>
        </w:tc>
        <w:tc>
          <w:tcPr>
            <w:tcW w:w="1803" w:type="dxa"/>
          </w:tcPr>
          <w:p w14:paraId="42943C37" w14:textId="10670EE6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4BD6E10C" w14:textId="1ECAE40E" w:rsidR="00911D1B" w:rsidRPr="009D0048" w:rsidRDefault="00911D1B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30.12.2022</w:t>
            </w:r>
          </w:p>
        </w:tc>
      </w:tr>
      <w:tr w:rsidR="00911D1B" w:rsidRPr="009D0048" w14:paraId="2A4B34BE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2B4028CE" w14:textId="12FB5E12" w:rsidR="00911D1B" w:rsidRPr="009D0048" w:rsidRDefault="004A1648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632" w:type="dxa"/>
          </w:tcPr>
          <w:p w14:paraId="576A2733" w14:textId="1C26BD1D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sz w:val="16"/>
                <w:szCs w:val="16"/>
                <w:lang w:eastAsia="ru-RU"/>
              </w:rPr>
              <w:t>Дополнительное соглашение №4 к Договору займа №FIN0008D15 от 28.04.2015 г.</w:t>
            </w:r>
          </w:p>
        </w:tc>
        <w:tc>
          <w:tcPr>
            <w:tcW w:w="1661" w:type="dxa"/>
          </w:tcPr>
          <w:p w14:paraId="6817B449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Займодавец;</w:t>
            </w:r>
          </w:p>
          <w:p w14:paraId="1E6EAA7E" w14:textId="706C4C0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ООО «Владивостокский автомобильный терминал» - Заёмщик.</w:t>
            </w:r>
          </w:p>
        </w:tc>
        <w:tc>
          <w:tcPr>
            <w:tcW w:w="2228" w:type="dxa"/>
          </w:tcPr>
          <w:p w14:paraId="466D78B0" w14:textId="2712FFC8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Не более 371 176 000 рублей, что составляет 0,45% от балансовой стоимости активов ПАО «ВМТП», определенной по данным бухгалтерской отчетности ПАО «ВМТП» по состоянию на 30.09.2022 г. (всего 83 330 942 тыс. руб.).</w:t>
            </w:r>
          </w:p>
          <w:p w14:paraId="168F6AE2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3" w:type="dxa"/>
          </w:tcPr>
          <w:p w14:paraId="2858936C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Продление срока Договора: до 31 декабря 2025 года включительно.</w:t>
            </w:r>
          </w:p>
          <w:p w14:paraId="691C5E77" w14:textId="0E222475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Изменение размера процентной ставки по Договору: 7,4% годовых.</w:t>
            </w:r>
          </w:p>
          <w:p w14:paraId="56DDA901" w14:textId="77777777" w:rsidR="00911D1B" w:rsidRPr="009D0048" w:rsidRDefault="00911D1B" w:rsidP="009D0048">
            <w:pPr>
              <w:rPr>
                <w:lang w:eastAsia="ru-RU"/>
              </w:rPr>
            </w:pPr>
          </w:p>
        </w:tc>
        <w:tc>
          <w:tcPr>
            <w:tcW w:w="2958" w:type="dxa"/>
          </w:tcPr>
          <w:p w14:paraId="447BD67B" w14:textId="77777777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</w:rPr>
              <w:t>1. Публичное акционерное общество «Дальневосточное морское пароходство» является контролирующим лицом сторон сделки.</w:t>
            </w:r>
          </w:p>
          <w:p w14:paraId="5DE01834" w14:textId="77777777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</w:rPr>
              <w:t>2.  Ю.В. Васильева, которая является членом Наблюдательного совета ПАО «ВМТП» и одновременно является членом Совета директоров ООО «Владивостокский автомобильный терминал».</w:t>
            </w:r>
          </w:p>
          <w:p w14:paraId="790D75D4" w14:textId="77777777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</w:rPr>
              <w:t>3.  М.И. Мерзликин, который является членом Наблюдательного совета ПАО «ВМТП» и одновременно является членом Совета директоров ООО «Владивостокский автомобильный терминал».</w:t>
            </w:r>
          </w:p>
          <w:p w14:paraId="149AAD7B" w14:textId="146E3849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</w:rPr>
              <w:t>4.  В.Н. Плотский, который является членом Наблюдательного совета ПАО «ВМТП» и одновременно является членом Совета директоров ООО «Владивостокский автомобильный терминал».</w:t>
            </w:r>
          </w:p>
        </w:tc>
        <w:tc>
          <w:tcPr>
            <w:tcW w:w="1803" w:type="dxa"/>
          </w:tcPr>
          <w:p w14:paraId="0CFE04FA" w14:textId="5F8AD044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0811B4A1" w14:textId="4CCC48C6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30.12.2022</w:t>
            </w:r>
          </w:p>
        </w:tc>
      </w:tr>
      <w:tr w:rsidR="00911D1B" w:rsidRPr="009D0048" w14:paraId="5B51481D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223335F7" w14:textId="5586B2E5" w:rsidR="00911D1B" w:rsidRPr="009D0048" w:rsidRDefault="004A1648" w:rsidP="009D0048">
            <w:pPr>
              <w:pStyle w:val="ConsPlusNormal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048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="004F7AD1" w:rsidRPr="009D0048">
              <w:rPr>
                <w:rFonts w:ascii="Arial" w:hAnsi="Arial" w:cs="Arial"/>
                <w:bCs/>
                <w:sz w:val="16"/>
                <w:szCs w:val="16"/>
              </w:rPr>
              <w:t>4</w:t>
            </w:r>
            <w:r w:rsidR="00911D1B" w:rsidRPr="009D004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1632" w:type="dxa"/>
          </w:tcPr>
          <w:p w14:paraId="21AA0F83" w14:textId="449BD85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соглашение  №4 к Договору займа №FIN0024D15 от 28.10.2015 г.</w:t>
            </w:r>
          </w:p>
        </w:tc>
        <w:tc>
          <w:tcPr>
            <w:tcW w:w="1661" w:type="dxa"/>
          </w:tcPr>
          <w:p w14:paraId="132B2302" w14:textId="77777777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Займодавец;</w:t>
            </w:r>
          </w:p>
          <w:p w14:paraId="1421D2B5" w14:textId="78EAB135" w:rsidR="00911D1B" w:rsidRPr="009D0048" w:rsidRDefault="00911D1B" w:rsidP="009D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ООО «Владивостокский автомобильный терминал» -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Заёмщик.</w:t>
            </w:r>
          </w:p>
        </w:tc>
        <w:tc>
          <w:tcPr>
            <w:tcW w:w="2228" w:type="dxa"/>
          </w:tcPr>
          <w:p w14:paraId="05B38FAA" w14:textId="76E57762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lastRenderedPageBreak/>
              <w:t xml:space="preserve">Не более 378 240 000 рублей, что составляет 0,45% от балансовой стоимости активов ПАО «ВМТП», определенной по данным бухгалтерской </w:t>
            </w:r>
            <w:r w:rsidRPr="009D0048">
              <w:rPr>
                <w:rFonts w:ascii="Arial" w:hAnsi="Arial" w:cs="Arial"/>
                <w:sz w:val="16"/>
                <w:szCs w:val="16"/>
              </w:rPr>
              <w:lastRenderedPageBreak/>
              <w:t>отчетности ПАО «ВМТП» по состоянию на 30.09.2022 г. (всего 83 330 942 тыс. руб.).</w:t>
            </w:r>
          </w:p>
          <w:p w14:paraId="709D337B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3" w:type="dxa"/>
          </w:tcPr>
          <w:p w14:paraId="4686028E" w14:textId="77777777" w:rsidR="00911D1B" w:rsidRPr="009D0048" w:rsidRDefault="00911D1B" w:rsidP="009D0048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lastRenderedPageBreak/>
              <w:t>Продление срока Договора: до 31 декабря 2025 года включительно.</w:t>
            </w:r>
          </w:p>
          <w:p w14:paraId="1E1CEE29" w14:textId="3685D8E2" w:rsidR="00911D1B" w:rsidRPr="009D0048" w:rsidRDefault="00911D1B" w:rsidP="009D0048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sz w:val="16"/>
                <w:szCs w:val="16"/>
              </w:rPr>
              <w:t>Изменение размера процентной ставки по Договору: 7,4% годовых.</w:t>
            </w:r>
          </w:p>
          <w:p w14:paraId="59CCEBB2" w14:textId="77777777" w:rsidR="00911D1B" w:rsidRPr="009D0048" w:rsidRDefault="00911D1B" w:rsidP="009D0048">
            <w:pPr>
              <w:pStyle w:val="ConsPlusNormal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8" w:type="dxa"/>
            <w:tcBorders>
              <w:bottom w:val="outset" w:sz="6" w:space="0" w:color="auto"/>
            </w:tcBorders>
          </w:tcPr>
          <w:p w14:paraId="7D211322" w14:textId="77777777" w:rsidR="00911D1B" w:rsidRPr="009D0048" w:rsidRDefault="00911D1B" w:rsidP="009D0048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16"/>
                <w:szCs w:val="16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</w:rPr>
              <w:t>1. Публичное акционерное общество «Дальневосточное морское пароходство» является контролирующим лицом сторон сделки.</w:t>
            </w:r>
          </w:p>
          <w:p w14:paraId="78E7F8A8" w14:textId="77777777" w:rsidR="00911D1B" w:rsidRPr="009D0048" w:rsidRDefault="00911D1B" w:rsidP="009D0048">
            <w:pPr>
              <w:spacing w:after="0" w:line="240" w:lineRule="auto"/>
              <w:ind w:right="142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2. </w:t>
            </w:r>
            <w:r w:rsidRPr="009D004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Ю.В. Васильева, которая является членом Наблюдательного совета ПАО «ВМТП» и одновременно является членом Совета директоров ООО «Владивостокский автомобильный терминал».</w:t>
            </w:r>
          </w:p>
          <w:p w14:paraId="763B483A" w14:textId="77777777" w:rsidR="00911D1B" w:rsidRPr="009D0048" w:rsidRDefault="00911D1B" w:rsidP="009D0048">
            <w:pPr>
              <w:spacing w:after="0" w:line="240" w:lineRule="auto"/>
              <w:ind w:right="142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3. </w:t>
            </w:r>
            <w:r w:rsidRPr="009D00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М.И. Мерзликин, который является членом Наблюдательного совета ПАО «ВМТП» и одновременно является членом Совета директоров ООО «Владивостокский автомобильный терминал».</w:t>
            </w:r>
          </w:p>
          <w:p w14:paraId="257AE8CD" w14:textId="5B4EDB5F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4. </w:t>
            </w:r>
            <w:r w:rsidRPr="009D004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В.Н. Плотский, который является членом Наблюдательного совета ПАО «ВМТП» и одновременно является членом Совета директоров ООО «Владивостокский автомобильный терминал».</w:t>
            </w:r>
          </w:p>
        </w:tc>
        <w:tc>
          <w:tcPr>
            <w:tcW w:w="1803" w:type="dxa"/>
          </w:tcPr>
          <w:p w14:paraId="7741D1D7" w14:textId="275E9FF0" w:rsidR="00911D1B" w:rsidRPr="009D0048" w:rsidRDefault="00911D1B" w:rsidP="009D0048">
            <w:pPr>
              <w:pStyle w:val="a5"/>
              <w:spacing w:after="0" w:line="240" w:lineRule="auto"/>
              <w:ind w:left="0" w:right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Не одобрялась, направлено извещение членам Наблюдательного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331C2F59" w14:textId="7E30759E" w:rsidR="00911D1B" w:rsidRPr="009D0048" w:rsidRDefault="00911D1B" w:rsidP="009D0048">
            <w:pPr>
              <w:pStyle w:val="ConsPlusNormal"/>
              <w:ind w:right="-164"/>
              <w:rPr>
                <w:rFonts w:ascii="Arial" w:hAnsi="Arial" w:cs="Arial"/>
                <w:sz w:val="16"/>
                <w:szCs w:val="16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lastRenderedPageBreak/>
              <w:t>30.12.2022</w:t>
            </w:r>
          </w:p>
        </w:tc>
      </w:tr>
      <w:tr w:rsidR="00911D1B" w:rsidRPr="009D0048" w14:paraId="735FD3E6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57A0D172" w14:textId="6062953A" w:rsidR="00911D1B" w:rsidRPr="009D0048" w:rsidRDefault="004A1648" w:rsidP="009D004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5</w:t>
            </w:r>
            <w:r w:rsidR="004F7AD1"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5</w:t>
            </w:r>
            <w:r w:rsidR="00911D1B"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1632" w:type="dxa"/>
          </w:tcPr>
          <w:p w14:paraId="4F8FF760" w14:textId="2085A0AF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Дополнительное соглашение №4 к Договору займа </w:t>
            </w:r>
            <w:r w:rsidRPr="009D00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Б/Н от 28.04.2015 г.</w:t>
            </w:r>
          </w:p>
        </w:tc>
        <w:tc>
          <w:tcPr>
            <w:tcW w:w="1661" w:type="dxa"/>
          </w:tcPr>
          <w:p w14:paraId="5529FE6B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ПАО</w:t>
            </w:r>
            <w:r w:rsidRPr="009D0048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«</w:t>
            </w:r>
            <w:r w:rsidRPr="009D0048">
              <w:rPr>
                <w:rFonts w:ascii="Arial" w:eastAsia="Calibri" w:hAnsi="Arial" w:cs="Arial"/>
                <w:sz w:val="16"/>
                <w:szCs w:val="16"/>
              </w:rPr>
              <w:t>ВМТП</w:t>
            </w:r>
            <w:r w:rsidRPr="009D0048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» - </w:t>
            </w:r>
            <w:r w:rsidRPr="009D0048">
              <w:rPr>
                <w:rFonts w:ascii="Arial" w:eastAsia="Calibri" w:hAnsi="Arial" w:cs="Arial"/>
                <w:sz w:val="16"/>
                <w:szCs w:val="16"/>
              </w:rPr>
              <w:t>Займодавец</w:t>
            </w:r>
            <w:r w:rsidRPr="009D0048">
              <w:rPr>
                <w:rFonts w:ascii="Arial" w:eastAsia="Calibri" w:hAnsi="Arial" w:cs="Arial"/>
                <w:sz w:val="16"/>
                <w:szCs w:val="16"/>
                <w:lang w:val="en-US"/>
              </w:rPr>
              <w:t>;</w:t>
            </w:r>
          </w:p>
          <w:p w14:paraId="47123E97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POLLUKS INVESTMENTS LIMITED - </w:t>
            </w:r>
            <w:r w:rsidRPr="009D0048">
              <w:rPr>
                <w:rFonts w:ascii="Arial" w:eastAsia="Calibri" w:hAnsi="Arial" w:cs="Arial"/>
                <w:sz w:val="16"/>
                <w:szCs w:val="16"/>
              </w:rPr>
              <w:t>Заёмщик</w:t>
            </w:r>
            <w:r w:rsidRPr="009D0048">
              <w:rPr>
                <w:rFonts w:ascii="Arial" w:eastAsia="Calibri" w:hAnsi="Arial" w:cs="Arial"/>
                <w:sz w:val="16"/>
                <w:szCs w:val="16"/>
                <w:lang w:val="en-US"/>
              </w:rPr>
              <w:t>.</w:t>
            </w:r>
          </w:p>
          <w:p w14:paraId="42AD9E50" w14:textId="77777777" w:rsidR="00911D1B" w:rsidRPr="009D0048" w:rsidRDefault="00911D1B" w:rsidP="009D004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2228" w:type="dxa"/>
          </w:tcPr>
          <w:p w14:paraId="67DEEBF4" w14:textId="44C7BFDF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более 647 768 000 рублей, что составляет 0,78% от балансовой стоимости активов ПАО «ВМТП», определенной по данным бухгалтерской отчетности ПАО «ВМТП» по состоянию на 30.09.2022 г. (всего 83 330 942 тыс. руб.).</w:t>
            </w:r>
          </w:p>
          <w:p w14:paraId="0C753555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3" w:type="dxa"/>
          </w:tcPr>
          <w:p w14:paraId="39D8EC19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Продление срока Договора: до 31 декабря 2025 года включительно. </w:t>
            </w:r>
          </w:p>
          <w:p w14:paraId="51E65E70" w14:textId="084072F9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Изменение размера процентной ставки по Договору: 9,5% годовых.</w:t>
            </w:r>
          </w:p>
          <w:p w14:paraId="078BBA46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</w:tcPr>
          <w:p w14:paraId="1675D258" w14:textId="4EEA0CB6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Публичное акционерное общество «Дальневосточное морское пароходство» является контролирующим лицом сторон сделки.</w:t>
            </w:r>
          </w:p>
        </w:tc>
        <w:tc>
          <w:tcPr>
            <w:tcW w:w="1803" w:type="dxa"/>
          </w:tcPr>
          <w:p w14:paraId="41133550" w14:textId="1B599D7C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18F11282" w14:textId="0C360DC8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color w:val="244061" w:themeColor="accent1" w:themeShade="80"/>
                <w:sz w:val="16"/>
                <w:szCs w:val="16"/>
                <w:lang w:eastAsia="ru-RU"/>
              </w:rPr>
            </w:pPr>
            <w:r w:rsidRPr="009D0048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30.12.2022</w:t>
            </w:r>
          </w:p>
        </w:tc>
      </w:tr>
      <w:tr w:rsidR="00911D1B" w:rsidRPr="009D0048" w14:paraId="0E95A279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3E51141E" w14:textId="44D2BC39" w:rsidR="00911D1B" w:rsidRPr="009D0048" w:rsidRDefault="004A1648" w:rsidP="009D004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5</w:t>
            </w:r>
            <w:r w:rsidR="004F7AD1"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6</w:t>
            </w:r>
            <w:r w:rsidR="00911D1B"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1632" w:type="dxa"/>
          </w:tcPr>
          <w:p w14:paraId="477D9C96" w14:textId="46D44E6D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Дополнительное соглашение №4 к Договору займа </w:t>
            </w:r>
            <w:r w:rsidRPr="009D00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Б/Н от 28.10.2015 г.</w:t>
            </w:r>
          </w:p>
        </w:tc>
        <w:tc>
          <w:tcPr>
            <w:tcW w:w="1661" w:type="dxa"/>
          </w:tcPr>
          <w:p w14:paraId="490A141C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</w:rPr>
              <w:t>ПАО</w:t>
            </w:r>
            <w:r w:rsidRPr="009D0048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«</w:t>
            </w:r>
            <w:r w:rsidRPr="009D0048">
              <w:rPr>
                <w:rFonts w:ascii="Arial" w:eastAsia="Calibri" w:hAnsi="Arial" w:cs="Arial"/>
                <w:sz w:val="16"/>
                <w:szCs w:val="16"/>
              </w:rPr>
              <w:t>ВМТП</w:t>
            </w:r>
            <w:r w:rsidRPr="009D0048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» - </w:t>
            </w:r>
            <w:r w:rsidRPr="009D0048">
              <w:rPr>
                <w:rFonts w:ascii="Arial" w:eastAsia="Calibri" w:hAnsi="Arial" w:cs="Arial"/>
                <w:sz w:val="16"/>
                <w:szCs w:val="16"/>
              </w:rPr>
              <w:t>Займодавец</w:t>
            </w:r>
            <w:r w:rsidRPr="009D0048">
              <w:rPr>
                <w:rFonts w:ascii="Arial" w:eastAsia="Calibri" w:hAnsi="Arial" w:cs="Arial"/>
                <w:sz w:val="16"/>
                <w:szCs w:val="16"/>
                <w:lang w:val="en-US"/>
              </w:rPr>
              <w:t>;</w:t>
            </w:r>
          </w:p>
          <w:p w14:paraId="22B254F5" w14:textId="77777777" w:rsidR="00911D1B" w:rsidRPr="009D0048" w:rsidRDefault="00911D1B" w:rsidP="009D0048">
            <w:pPr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9D0048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POLLUKS INVESTMENTS LIMITED - </w:t>
            </w:r>
            <w:r w:rsidRPr="009D0048">
              <w:rPr>
                <w:rFonts w:ascii="Arial" w:eastAsia="Calibri" w:hAnsi="Arial" w:cs="Arial"/>
                <w:sz w:val="16"/>
                <w:szCs w:val="16"/>
              </w:rPr>
              <w:t>Заёмщик</w:t>
            </w:r>
            <w:r w:rsidRPr="009D0048">
              <w:rPr>
                <w:rFonts w:ascii="Arial" w:eastAsia="Calibri" w:hAnsi="Arial" w:cs="Arial"/>
                <w:sz w:val="16"/>
                <w:szCs w:val="16"/>
                <w:lang w:val="en-US"/>
              </w:rPr>
              <w:t>.</w:t>
            </w:r>
          </w:p>
          <w:p w14:paraId="38ED1097" w14:textId="77777777" w:rsidR="00911D1B" w:rsidRPr="009D0048" w:rsidRDefault="00911D1B" w:rsidP="009D00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2228" w:type="dxa"/>
          </w:tcPr>
          <w:p w14:paraId="2127D2BC" w14:textId="1BBDE77A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более 399 018 000 рублей, что составляет 0,48% от балансовой стоимости активов ПАО «ВМТП», определенной по данным бухгалтерской отчетности ПАО «ВМТП» по состоянию на 30.09.2022 г. (всего 83 330 942 тыс. руб.).</w:t>
            </w:r>
          </w:p>
          <w:p w14:paraId="79A2527C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3" w:type="dxa"/>
          </w:tcPr>
          <w:p w14:paraId="7D286986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Продление срока Договора: до 31 декабря 2025 года включительно.</w:t>
            </w:r>
          </w:p>
          <w:p w14:paraId="12654546" w14:textId="671BC842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Изменение размера процентной ставки по Договору: 9,5% годовых.</w:t>
            </w:r>
          </w:p>
          <w:p w14:paraId="634352E2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tcBorders>
              <w:bottom w:val="outset" w:sz="6" w:space="0" w:color="auto"/>
            </w:tcBorders>
          </w:tcPr>
          <w:p w14:paraId="28CFA16A" w14:textId="3B86591A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Публичное акционерное общество «Дальневосточное морское пароходство» является контролирующим лицом сторон сделки.</w:t>
            </w:r>
          </w:p>
        </w:tc>
        <w:tc>
          <w:tcPr>
            <w:tcW w:w="1803" w:type="dxa"/>
          </w:tcPr>
          <w:p w14:paraId="407015E8" w14:textId="2AAABB42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одобрялась, направлено извещение членам Наблюдательного 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27053A2D" w14:textId="036BCD8B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b/>
                <w:color w:val="244061" w:themeColor="accent1" w:themeShade="80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30.12.2022</w:t>
            </w:r>
          </w:p>
        </w:tc>
      </w:tr>
      <w:tr w:rsidR="00911D1B" w:rsidRPr="009D0048" w14:paraId="679E71A5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1D86B26F" w14:textId="7F826DBA" w:rsidR="00911D1B" w:rsidRPr="009D0048" w:rsidRDefault="00B716C1" w:rsidP="009D004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5</w:t>
            </w:r>
            <w:r w:rsidR="004F7AD1"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7</w:t>
            </w:r>
            <w:r w:rsidR="00911D1B"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32" w:type="dxa"/>
          </w:tcPr>
          <w:p w14:paraId="537801D2" w14:textId="79783C83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Дополнительное соглашение №4 к Договору займа </w:t>
            </w:r>
            <w:r w:rsidRPr="009D00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Б/Н от 28.10.2015 г</w:t>
            </w:r>
          </w:p>
        </w:tc>
        <w:tc>
          <w:tcPr>
            <w:tcW w:w="1661" w:type="dxa"/>
          </w:tcPr>
          <w:p w14:paraId="6BF0C7DE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ПАО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«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ВМТП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» -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Займодавец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;</w:t>
            </w:r>
          </w:p>
          <w:p w14:paraId="0F309014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POLLUKS INVESTMENTS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lastRenderedPageBreak/>
              <w:t xml:space="preserve">LIMITED -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Заёмщик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</w:t>
            </w:r>
          </w:p>
          <w:p w14:paraId="3DEAC9A7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2228" w:type="dxa"/>
          </w:tcPr>
          <w:p w14:paraId="46F51792" w14:textId="3CE78805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Не более 69 133 000 рублей, что составляет 0,08% от балансовой стоимости активов ПАО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«ВМТП», определенной по данным бухгалтерской отчетности ПАО «ВМТП» по состоянию на 30.09.2022 г. (всего 83 330 942 тыс. руб.).</w:t>
            </w:r>
          </w:p>
          <w:p w14:paraId="7346E8E0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03" w:type="dxa"/>
          </w:tcPr>
          <w:p w14:paraId="60F96A00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Продление срока Договора: до 31 декабря 2025 года включительно.</w:t>
            </w:r>
          </w:p>
          <w:p w14:paraId="5B64746A" w14:textId="2747654D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Изменение размера процентной ставки по Договору: 9,5% годовых.</w:t>
            </w:r>
          </w:p>
          <w:p w14:paraId="0260D815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</w:tcPr>
          <w:p w14:paraId="584E5719" w14:textId="3CB888B9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b/>
                <w:color w:val="244061" w:themeColor="accent1" w:themeShade="80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Публичное акционерное общество «Дальневосточное морское пароходство» является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контролирующим лицом сторон сделки</w:t>
            </w:r>
            <w:r w:rsidRPr="009D0048">
              <w:rPr>
                <w:rFonts w:ascii="Arial" w:eastAsia="Times New Roman" w:hAnsi="Arial" w:cs="Arial"/>
                <w:b/>
                <w:color w:val="244061" w:themeColor="accent1" w:themeShade="8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03" w:type="dxa"/>
          </w:tcPr>
          <w:p w14:paraId="50704023" w14:textId="11B8653E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b/>
                <w:color w:val="244061" w:themeColor="accent1" w:themeShade="80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Не одобрялась, направлено извещение членам Наблюдательного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совета ПАО «ВМТП».</w:t>
            </w:r>
          </w:p>
        </w:tc>
        <w:tc>
          <w:tcPr>
            <w:tcW w:w="1358" w:type="dxa"/>
            <w:shd w:val="clear" w:color="auto" w:fill="auto"/>
          </w:tcPr>
          <w:p w14:paraId="7D595853" w14:textId="3435A278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b/>
                <w:color w:val="244061" w:themeColor="accent1" w:themeShade="80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30.12.2022</w:t>
            </w:r>
          </w:p>
        </w:tc>
      </w:tr>
      <w:tr w:rsidR="002B2144" w:rsidRPr="009D0048" w14:paraId="51B6920F" w14:textId="77777777" w:rsidTr="002B2144">
        <w:trPr>
          <w:trHeight w:val="111"/>
          <w:tblCellSpacing w:w="20" w:type="dxa"/>
        </w:trPr>
        <w:tc>
          <w:tcPr>
            <w:tcW w:w="508" w:type="dxa"/>
          </w:tcPr>
          <w:p w14:paraId="447AACC5" w14:textId="4693635E" w:rsidR="002B2144" w:rsidRPr="009D0048" w:rsidRDefault="002B2144" w:rsidP="009D004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58. </w:t>
            </w:r>
          </w:p>
        </w:tc>
        <w:tc>
          <w:tcPr>
            <w:tcW w:w="1632" w:type="dxa"/>
          </w:tcPr>
          <w:p w14:paraId="3142D5A3" w14:textId="1B5CDB16" w:rsidR="002B2144" w:rsidRPr="009D0048" w:rsidRDefault="002B2144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61" w:type="dxa"/>
          </w:tcPr>
          <w:p w14:paraId="71F9FD4E" w14:textId="14F61621" w:rsidR="002B2144" w:rsidRPr="009D0048" w:rsidRDefault="002B2144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ПАО «ВМТП» -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14:paraId="6C0AA069" w14:textId="010A030E" w:rsidR="002B2144" w:rsidRPr="009D0048" w:rsidRDefault="002B2144" w:rsidP="002B214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0612" w:type="dxa"/>
            <w:gridSpan w:val="4"/>
          </w:tcPr>
          <w:p w14:paraId="189DFC74" w14:textId="77777777" w:rsidR="002B2144" w:rsidRPr="009D0048" w:rsidRDefault="002B2144" w:rsidP="002B2144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0701F">
              <w:rPr>
                <w:rFonts w:ascii="Arial" w:hAnsi="Arial" w:cs="Arial"/>
                <w:i/>
                <w:sz w:val="16"/>
                <w:szCs w:val="16"/>
              </w:rPr>
              <w:t>Информация не раскрывается на основании Постановления Правительства РФ от 04.04.2019 № 400 «Об особенностях раскрытия и предоставления информации, подлежащей раскрытию и предоставлению в соответствии с требованиями Федерального закона «Об акционерных обществах» и Федерального закона «О рынке ценных бумаг».</w:t>
            </w:r>
          </w:p>
          <w:p w14:paraId="5352345C" w14:textId="32703559" w:rsidR="002B2144" w:rsidRPr="009D0048" w:rsidRDefault="002B2144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14:paraId="13AF9367" w14:textId="5B3EC335" w:rsidR="002B2144" w:rsidRPr="009D0048" w:rsidRDefault="002B2144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23.01.2023</w:t>
            </w:r>
          </w:p>
        </w:tc>
      </w:tr>
      <w:tr w:rsidR="002B2144" w:rsidRPr="009D0048" w14:paraId="1C4BB6A6" w14:textId="77777777" w:rsidTr="002B2144">
        <w:trPr>
          <w:trHeight w:val="111"/>
          <w:tblCellSpacing w:w="20" w:type="dxa"/>
        </w:trPr>
        <w:tc>
          <w:tcPr>
            <w:tcW w:w="508" w:type="dxa"/>
          </w:tcPr>
          <w:p w14:paraId="672E91D3" w14:textId="095C7410" w:rsidR="002B2144" w:rsidRPr="009D0048" w:rsidRDefault="002B2144" w:rsidP="009D00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59. </w:t>
            </w:r>
          </w:p>
        </w:tc>
        <w:tc>
          <w:tcPr>
            <w:tcW w:w="1632" w:type="dxa"/>
          </w:tcPr>
          <w:p w14:paraId="009D3FDF" w14:textId="399638EB" w:rsidR="002B2144" w:rsidRPr="009D0048" w:rsidRDefault="002B2144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661" w:type="dxa"/>
          </w:tcPr>
          <w:p w14:paraId="56E2D2DC" w14:textId="7FECA768" w:rsidR="002B2144" w:rsidRPr="009D0048" w:rsidRDefault="002B2144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ПАО «ВМТП» -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14:paraId="2BA7F6ED" w14:textId="20CBED75" w:rsidR="002B2144" w:rsidRPr="009D0048" w:rsidRDefault="002B2144" w:rsidP="002B214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..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10612" w:type="dxa"/>
            <w:gridSpan w:val="4"/>
          </w:tcPr>
          <w:p w14:paraId="7BD74026" w14:textId="53126251" w:rsidR="002B2144" w:rsidRPr="009D0048" w:rsidRDefault="002B2144" w:rsidP="002B2144">
            <w:pPr>
              <w:pStyle w:val="ae"/>
              <w:rPr>
                <w:rFonts w:ascii="Arial" w:hAnsi="Arial" w:cs="Arial"/>
                <w:sz w:val="16"/>
                <w:szCs w:val="16"/>
              </w:rPr>
            </w:pPr>
            <w:r w:rsidRPr="0090701F">
              <w:rPr>
                <w:rFonts w:ascii="Arial" w:hAnsi="Arial" w:cs="Arial"/>
                <w:i/>
                <w:sz w:val="16"/>
                <w:szCs w:val="16"/>
              </w:rPr>
              <w:t>Информация не раскрывается на основании Постановления Правительства РФ от 04.04.2019 № 400 «Об особенностях раскрытия и предоставления информации, подлежащей раскрытию и предоставлению в соответствии с требованиями Федерального закона «Об акционерных обществах» и Федерального закона «О рынке ценных бумаг».</w:t>
            </w:r>
          </w:p>
        </w:tc>
        <w:tc>
          <w:tcPr>
            <w:tcW w:w="1358" w:type="dxa"/>
            <w:shd w:val="clear" w:color="auto" w:fill="auto"/>
          </w:tcPr>
          <w:p w14:paraId="0BC4E9D8" w14:textId="10B3BE89" w:rsidR="002B2144" w:rsidRPr="009D0048" w:rsidRDefault="002B2144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12.12.2022</w:t>
            </w:r>
          </w:p>
        </w:tc>
      </w:tr>
      <w:tr w:rsidR="00911D1B" w:rsidRPr="009D0048" w14:paraId="582D26F0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1FAAB41B" w14:textId="52BC061E" w:rsidR="00911D1B" w:rsidRPr="009D0048" w:rsidRDefault="004A1648" w:rsidP="009D004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6</w:t>
            </w:r>
            <w:r w:rsidR="004F7AD1"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0</w:t>
            </w:r>
            <w:r w:rsidR="00911D1B"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1632" w:type="dxa"/>
          </w:tcPr>
          <w:p w14:paraId="72CC3351" w14:textId="5688D3D3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 займа №Б/н</w:t>
            </w:r>
          </w:p>
        </w:tc>
        <w:tc>
          <w:tcPr>
            <w:tcW w:w="1661" w:type="dxa"/>
          </w:tcPr>
          <w:p w14:paraId="6ACBD704" w14:textId="03062DDE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Займодавец;</w:t>
            </w:r>
          </w:p>
          <w:p w14:paraId="1ED99D85" w14:textId="29049E1B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ООО «СЦФ» - Заемщик</w:t>
            </w:r>
          </w:p>
        </w:tc>
        <w:tc>
          <w:tcPr>
            <w:tcW w:w="2228" w:type="dxa"/>
          </w:tcPr>
          <w:p w14:paraId="1D7CAACB" w14:textId="304CE0CC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 более 647 000 000  руб., что составляет 0,78% от балансовой стоимости активов Общества, определенной по данным бухгалтерской отчетности ПАО «ВМТП» по состоянию на 30 сентября 2022 года (83 330 942 тыс. руб.).</w:t>
            </w:r>
          </w:p>
        </w:tc>
        <w:tc>
          <w:tcPr>
            <w:tcW w:w="3503" w:type="dxa"/>
          </w:tcPr>
          <w:p w14:paraId="52B0FF6B" w14:textId="3460A9D9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Займодавец передает в порядке и на условиях, установленных Договором, в собственность Заемщику денежные средства, а Заемщик обязуется возвратить Займодавцу денежные средства, в порядке и на условиях, установленных Договором. </w:t>
            </w:r>
            <w:r w:rsidRPr="009D00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Сумма Договора (Сумма Займа): Не более 500 000 000,00 руб. </w:t>
            </w:r>
            <w:r w:rsidRPr="009D00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Процентная ставка по Договору: Проценты начисляются ежемесячно в размере не более 9,5% годовых.</w:t>
            </w:r>
            <w:r w:rsidRPr="009D00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 Займа предоставляется Заимодавцем Заемщику на срок до 31 декабря 2025 года включительно.</w:t>
            </w:r>
          </w:p>
        </w:tc>
        <w:tc>
          <w:tcPr>
            <w:tcW w:w="2958" w:type="dxa"/>
          </w:tcPr>
          <w:p w14:paraId="30DC4BF6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 Публичное акционерное общество «Дальневосточное морское пароходство» является контролирующим лицом сторон сделки.</w:t>
            </w:r>
          </w:p>
          <w:p w14:paraId="4EA335F9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2. </w:t>
            </w:r>
            <w:r w:rsidRPr="009D0048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Общество с ограниченной ответственностью «Управляющая компания «Транспортная группа ФЕСКО», которое осуществляет полномочия единоличного исполнительного органа ПАО «ВМТП» и является контролирующим лицом стороны по сделке (ООО «СЦФ»).</w:t>
            </w:r>
          </w:p>
          <w:p w14:paraId="6B438542" w14:textId="1B48A4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3. </w:t>
            </w:r>
            <w:r w:rsidRPr="009D0048"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Мерзликин М.И. который является членом Наблюдательного совета ПАО «ВМТП» и одновременно являющийся членом Совета директоров ООО «СЦФ» - стороны сделки.</w:t>
            </w:r>
          </w:p>
        </w:tc>
        <w:tc>
          <w:tcPr>
            <w:tcW w:w="1803" w:type="dxa"/>
          </w:tcPr>
          <w:p w14:paraId="185C2991" w14:textId="5E8D838E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Одобрено Наблюдательным советом ПАО «ВМТП» 02.12.2022 г., протокол №24.</w:t>
            </w:r>
          </w:p>
        </w:tc>
        <w:tc>
          <w:tcPr>
            <w:tcW w:w="1358" w:type="dxa"/>
            <w:shd w:val="clear" w:color="auto" w:fill="auto"/>
          </w:tcPr>
          <w:p w14:paraId="22B36B6E" w14:textId="4D6538A9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19.12.2022</w:t>
            </w:r>
          </w:p>
        </w:tc>
      </w:tr>
      <w:tr w:rsidR="00911D1B" w:rsidRPr="009D0048" w14:paraId="2D4310D3" w14:textId="77777777" w:rsidTr="006F4536">
        <w:trPr>
          <w:trHeight w:val="111"/>
          <w:tblCellSpacing w:w="20" w:type="dxa"/>
        </w:trPr>
        <w:tc>
          <w:tcPr>
            <w:tcW w:w="508" w:type="dxa"/>
          </w:tcPr>
          <w:p w14:paraId="573BA612" w14:textId="43F96DCE" w:rsidR="00911D1B" w:rsidRPr="009D0048" w:rsidRDefault="004A1648" w:rsidP="009D004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6</w:t>
            </w:r>
            <w:r w:rsidR="004F7AD1"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</w:t>
            </w:r>
            <w:r w:rsidR="00911D1B"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1632" w:type="dxa"/>
          </w:tcPr>
          <w:p w14:paraId="265ED50F" w14:textId="5BC085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Договор субаренды </w:t>
            </w:r>
            <w:r w:rsidRPr="009D0048">
              <w:rPr>
                <w:rFonts w:ascii="Arial" w:hAnsi="Arial" w:cs="Arial"/>
                <w:bCs/>
                <w:sz w:val="16"/>
                <w:szCs w:val="16"/>
              </w:rPr>
              <w:t xml:space="preserve"> № </w:t>
            </w:r>
            <w:r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ARD0002D22</w:t>
            </w:r>
          </w:p>
        </w:tc>
        <w:tc>
          <w:tcPr>
            <w:tcW w:w="1661" w:type="dxa"/>
          </w:tcPr>
          <w:p w14:paraId="338D42E6" w14:textId="23B6FBB0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ПАО «ВМТП» (ИНН </w:t>
            </w:r>
            <w:r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2504000204)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– Арендатор;</w:t>
            </w:r>
          </w:p>
          <w:p w14:paraId="4D4C48D8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ООО НПП «ВЛАДПОРТБУНКЕР» (ИНН 2540016136) – Субарендатор.</w:t>
            </w:r>
          </w:p>
          <w:p w14:paraId="1F207618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8" w:type="dxa"/>
          </w:tcPr>
          <w:p w14:paraId="3B5F41CC" w14:textId="75BF957C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Не более </w:t>
            </w:r>
            <w:r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672 465 911,21 рублей с учетом НДС 20%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что составляет 0,8 % от балансовой стоимости активов Общества, определенной по данным бухгалтерской отчетности ПАО «ВМТП» по состоянию на 30 сентября 2022 года (83 330 942 тыс. руб.)</w:t>
            </w:r>
          </w:p>
        </w:tc>
        <w:tc>
          <w:tcPr>
            <w:tcW w:w="3503" w:type="dxa"/>
          </w:tcPr>
          <w:p w14:paraId="1D86B00A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В соответствии с договором Арендатор передает, а Субарендатор принимает во временное владение и пользование (субаренду) недвижимое имущество:</w:t>
            </w:r>
          </w:p>
          <w:p w14:paraId="506C0919" w14:textId="3E72BD45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Причальные сооружения. </w:t>
            </w:r>
            <w:r w:rsidRPr="009D004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Срок аренды по Договору субаренды: с 25.08.2022 до 17.05.2061. Сумма ежемесячной арендной платы по Договору субаренды: 134 088, 31руб. в месяц с учетом НДС 20%.</w:t>
            </w:r>
          </w:p>
        </w:tc>
        <w:tc>
          <w:tcPr>
            <w:tcW w:w="2958" w:type="dxa"/>
            <w:tcBorders>
              <w:bottom w:val="outset" w:sz="6" w:space="0" w:color="auto"/>
            </w:tcBorders>
          </w:tcPr>
          <w:p w14:paraId="01DDFF9E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 Публичное акционерное общество «Дальневосточное морское пароходство», которое является контролирующим лицом ПАО «ВМТП» и стороны по сделке (ООО НПП «ВЛАДПОРТБУНКЕР»).</w:t>
            </w:r>
          </w:p>
          <w:p w14:paraId="2A5151AF" w14:textId="6DC7507D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2. </w:t>
            </w:r>
            <w:r w:rsidRPr="009D00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Общество с ограниченной ответственностью «М-Порт», которое является контролирующим лицом ПАО «ВМТП» и стороны по сделке (ООО НПП «ВЛАДПОРТБУНКЕР»).</w:t>
            </w:r>
          </w:p>
          <w:p w14:paraId="5BA5E3B0" w14:textId="5ABD5314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• Мерзликин М.И., который является членом Наблюдательного совета ПАО «ВМТП» и 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одновременно членом Совета директоров стороны по сделке (ООО НПП «ВЛАДПОРТБУНКЕР»).</w:t>
            </w:r>
          </w:p>
        </w:tc>
        <w:tc>
          <w:tcPr>
            <w:tcW w:w="1803" w:type="dxa"/>
          </w:tcPr>
          <w:p w14:paraId="061CCE74" w14:textId="268356CF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Одобрено Наблюдательным советом ПАО «ВМТП» 02.12.2022 г., протокол №24.</w:t>
            </w:r>
          </w:p>
        </w:tc>
        <w:tc>
          <w:tcPr>
            <w:tcW w:w="1358" w:type="dxa"/>
            <w:shd w:val="clear" w:color="auto" w:fill="auto"/>
          </w:tcPr>
          <w:p w14:paraId="1A28E0C1" w14:textId="3EDFA200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01.08.2022 </w:t>
            </w:r>
          </w:p>
        </w:tc>
      </w:tr>
      <w:tr w:rsidR="00911D1B" w:rsidRPr="009D0048" w14:paraId="177BE1CF" w14:textId="77777777" w:rsidTr="002F2E5E">
        <w:trPr>
          <w:trHeight w:val="111"/>
          <w:tblCellSpacing w:w="20" w:type="dxa"/>
        </w:trPr>
        <w:tc>
          <w:tcPr>
            <w:tcW w:w="508" w:type="dxa"/>
          </w:tcPr>
          <w:p w14:paraId="5772C160" w14:textId="4FF87C63" w:rsidR="00911D1B" w:rsidRPr="009D0048" w:rsidRDefault="004A1648" w:rsidP="009D004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6</w:t>
            </w:r>
            <w:r w:rsidR="004F7AD1"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</w:t>
            </w:r>
            <w:r w:rsidR="00911D1B"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1632" w:type="dxa"/>
          </w:tcPr>
          <w:p w14:paraId="68716121" w14:textId="33811508" w:rsidR="00911D1B" w:rsidRPr="009D0048" w:rsidRDefault="00911D1B" w:rsidP="005274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Договор возмездного оказания услуг №СД-2022-06 </w:t>
            </w:r>
          </w:p>
        </w:tc>
        <w:tc>
          <w:tcPr>
            <w:tcW w:w="1661" w:type="dxa"/>
          </w:tcPr>
          <w:p w14:paraId="05560ACF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Компания;</w:t>
            </w:r>
          </w:p>
          <w:p w14:paraId="60A82659" w14:textId="50E960D2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ООО «СЦФ» - СЦФ.</w:t>
            </w:r>
          </w:p>
        </w:tc>
        <w:tc>
          <w:tcPr>
            <w:tcW w:w="2228" w:type="dxa"/>
            <w:shd w:val="clear" w:color="auto" w:fill="auto"/>
          </w:tcPr>
          <w:p w14:paraId="2DD40BBC" w14:textId="42CE398C" w:rsidR="00911D1B" w:rsidRPr="002F2E5E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F2E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Не более 739 305 000  рублей </w:t>
            </w:r>
            <w:r w:rsidRPr="002F2E5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включая НДС,</w:t>
            </w:r>
            <w:r w:rsidRPr="002F2E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что составляет  0,96%  от балансовой стоимости активов Общества, определенной по данным бухгалтерской отчётности ПАО «ВМТП» по состоянию на 30.06.2022 (всего 76 636 026 тыс.руб.)</w:t>
            </w:r>
          </w:p>
        </w:tc>
        <w:tc>
          <w:tcPr>
            <w:tcW w:w="3503" w:type="dxa"/>
          </w:tcPr>
          <w:p w14:paraId="72D43BDF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ООО «СЦФ» оказывает Компании следующие виды услуг:</w:t>
            </w:r>
          </w:p>
          <w:p w14:paraId="5309BD37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 Казначейство;</w:t>
            </w:r>
          </w:p>
          <w:p w14:paraId="37ACD3B4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 Бухгалтерские услуги;</w:t>
            </w:r>
          </w:p>
          <w:p w14:paraId="7C42695E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 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HR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-сервис;</w:t>
            </w:r>
          </w:p>
          <w:p w14:paraId="1AD13835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Комплекс ИТ услуг по сопровождению бизнес процессов;</w:t>
            </w:r>
          </w:p>
          <w:p w14:paraId="676602DF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Юридические услуги и Консультации по экономической безопасности;</w:t>
            </w:r>
          </w:p>
          <w:p w14:paraId="4F891900" w14:textId="2E9566FE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Документооборот;</w:t>
            </w:r>
          </w:p>
          <w:p w14:paraId="5990F5BB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Управление эффективностью бизнес-процессов;</w:t>
            </w:r>
          </w:p>
          <w:p w14:paraId="292FF3E2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Экономика и планирование;</w:t>
            </w:r>
          </w:p>
          <w:p w14:paraId="2FABDCA0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Центры экспертизы;</w:t>
            </w:r>
          </w:p>
          <w:p w14:paraId="6F3BB074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-Административный сервис; </w:t>
            </w:r>
          </w:p>
          <w:p w14:paraId="5FED332C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Внешние коммуникации;</w:t>
            </w:r>
          </w:p>
          <w:p w14:paraId="29D10184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Исполнение закупочных процедур</w:t>
            </w:r>
          </w:p>
          <w:p w14:paraId="243425EB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 иные услуги по соглашению Сторон.</w:t>
            </w:r>
          </w:p>
          <w:p w14:paraId="3AD2F840" w14:textId="7F9F62BD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Срок договора до 31.08.2022 г. </w:t>
            </w:r>
          </w:p>
        </w:tc>
        <w:tc>
          <w:tcPr>
            <w:tcW w:w="2958" w:type="dxa"/>
            <w:tcBorders>
              <w:bottom w:val="outset" w:sz="6" w:space="0" w:color="auto"/>
            </w:tcBorders>
          </w:tcPr>
          <w:p w14:paraId="6834BA00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Публичное акционерное общество «Дальневосточное морское пароходство», которое является контролирующим лицом сторон в сделке (ПАО «ВМТП» и ООО «СЦФ»). </w:t>
            </w:r>
          </w:p>
          <w:p w14:paraId="49D076DA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Член Наблюдательного совета ПАО «ВМТП» Мерзликин М.И., одновременно являющийся членом Совета директоров ООО «СЦФ» - стороны сделки.</w:t>
            </w:r>
          </w:p>
          <w:p w14:paraId="4A8A77A1" w14:textId="5D6C75C4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ООО «Транспортная группа ФЕСКО» как единоличный исполнительный орган ПАО «ВМТП», одновременно являющееся контролирующим лицом стороны сделки - ООО «СЦФ».</w:t>
            </w:r>
          </w:p>
        </w:tc>
        <w:tc>
          <w:tcPr>
            <w:tcW w:w="1803" w:type="dxa"/>
          </w:tcPr>
          <w:p w14:paraId="3D1C4729" w14:textId="3252C296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Одобрено Наблюдательным советом ПАО «ВМТП» 17.11.2022 г., протокол №22.</w:t>
            </w:r>
          </w:p>
        </w:tc>
        <w:tc>
          <w:tcPr>
            <w:tcW w:w="1358" w:type="dxa"/>
            <w:shd w:val="clear" w:color="auto" w:fill="auto"/>
          </w:tcPr>
          <w:p w14:paraId="00E2CA69" w14:textId="349CE2D5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01.01.2022</w:t>
            </w:r>
          </w:p>
        </w:tc>
      </w:tr>
      <w:tr w:rsidR="00911D1B" w:rsidRPr="005A3B8A" w14:paraId="2818DD60" w14:textId="77777777" w:rsidTr="002F2E5E">
        <w:trPr>
          <w:trHeight w:val="111"/>
          <w:tblCellSpacing w:w="20" w:type="dxa"/>
        </w:trPr>
        <w:tc>
          <w:tcPr>
            <w:tcW w:w="508" w:type="dxa"/>
          </w:tcPr>
          <w:p w14:paraId="0B8673A8" w14:textId="5443A3B4" w:rsidR="00911D1B" w:rsidRPr="009D0048" w:rsidRDefault="004A1648" w:rsidP="009D004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6</w:t>
            </w:r>
            <w:r w:rsidR="004F7AD1"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3</w:t>
            </w:r>
            <w:r w:rsidR="00911D1B"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1632" w:type="dxa"/>
          </w:tcPr>
          <w:p w14:paraId="400FA064" w14:textId="3F7D03D0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 возмездного оказания услуг №СД-2022-61</w:t>
            </w:r>
          </w:p>
        </w:tc>
        <w:tc>
          <w:tcPr>
            <w:tcW w:w="1661" w:type="dxa"/>
          </w:tcPr>
          <w:p w14:paraId="3A081476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ПАО «ВМТП» - Компания;</w:t>
            </w:r>
          </w:p>
          <w:p w14:paraId="3288E42F" w14:textId="56933003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ООО «СЦФ» - СЦФ. </w:t>
            </w:r>
          </w:p>
        </w:tc>
        <w:tc>
          <w:tcPr>
            <w:tcW w:w="2228" w:type="dxa"/>
            <w:shd w:val="clear" w:color="auto" w:fill="auto"/>
          </w:tcPr>
          <w:p w14:paraId="48A6C055" w14:textId="7394EC65" w:rsidR="00911D1B" w:rsidRPr="002F2E5E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F2E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Не более 7 084 755 000 рублей </w:t>
            </w:r>
            <w:r w:rsidRPr="002F2E5E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включая НДС</w:t>
            </w:r>
            <w:r w:rsidR="00096732" w:rsidRPr="002F2E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что составляет</w:t>
            </w:r>
            <w:r w:rsidRPr="002F2E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9,24% от балансовой стоимости активов Общества, определенной по данным бухгалтерской отчётности ПАО «ВМТП» по состоянию на 30.06.2022 (всего 76 636 026 тыс. руб.)</w:t>
            </w:r>
          </w:p>
        </w:tc>
        <w:tc>
          <w:tcPr>
            <w:tcW w:w="3503" w:type="dxa"/>
          </w:tcPr>
          <w:p w14:paraId="2DD20C1F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ООО «СЦФ» оказывает Компании следующие виды услуг:</w:t>
            </w:r>
          </w:p>
          <w:p w14:paraId="6E27C2D2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 Казначейство;</w:t>
            </w:r>
          </w:p>
          <w:p w14:paraId="0669F006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 Бухгалтерские услуги;</w:t>
            </w:r>
          </w:p>
          <w:p w14:paraId="2929C1DD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 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HR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-сервис;</w:t>
            </w:r>
          </w:p>
          <w:p w14:paraId="41FF1127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Комплекс ИТ услуг по сопровождению бизнес процессов;</w:t>
            </w:r>
          </w:p>
          <w:p w14:paraId="7141E526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 ИТ проектно-инвестиционная деятельность (новый сервис);</w:t>
            </w:r>
          </w:p>
          <w:p w14:paraId="0800D6CC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Юридические услуги и Консультации по экономической безопасности;</w:t>
            </w:r>
          </w:p>
          <w:p w14:paraId="233D0A7B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Документооборот;</w:t>
            </w:r>
          </w:p>
          <w:p w14:paraId="77C7D743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Экономика и планирование;</w:t>
            </w:r>
          </w:p>
          <w:p w14:paraId="489A2997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Центры экспертизы;</w:t>
            </w:r>
          </w:p>
          <w:p w14:paraId="5D3A5042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Управление эффективностью бизнес-процессов;</w:t>
            </w:r>
          </w:p>
          <w:p w14:paraId="2125DBFB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Внешние коммуникации;</w:t>
            </w:r>
          </w:p>
          <w:p w14:paraId="4474E428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Исполнение закупочных процедур;</w:t>
            </w:r>
          </w:p>
          <w:p w14:paraId="5361A04E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- Административный сервис</w:t>
            </w:r>
          </w:p>
          <w:p w14:paraId="634FBF01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 иные услуги по соглашению Сторон.</w:t>
            </w:r>
          </w:p>
          <w:p w14:paraId="402D4DE0" w14:textId="055F6E12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Договор вступает в действие с 01 сентября 2022 года и действует по 31 декабря 2025 года, а в части осуществления взаиморасчётов – до исполнения Сторонами обязательств по Договору в полном объеме.</w:t>
            </w:r>
          </w:p>
        </w:tc>
        <w:tc>
          <w:tcPr>
            <w:tcW w:w="2958" w:type="dxa"/>
            <w:tcBorders>
              <w:bottom w:val="outset" w:sz="6" w:space="0" w:color="auto"/>
            </w:tcBorders>
          </w:tcPr>
          <w:p w14:paraId="390E60D0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Публичное акционерное общество «Дальневосточное морское пароходство», которое является контролирующим лицом сторон в сделке (ПАО «ВМТП» и ООО «СЦФ»). </w:t>
            </w:r>
          </w:p>
          <w:p w14:paraId="77A4CED8" w14:textId="77777777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Член Наблюдательного совета ПАО «ВМТП» Мерзликин М.И., одновременно являющийся членом Совета директоров ООО «СЦФ» - стороны сделки.</w:t>
            </w:r>
          </w:p>
          <w:p w14:paraId="251171C7" w14:textId="08A03905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</w:t>
            </w: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ООО «Транспортная группа ФЕСКО» как единоличный исполнительный орган ПАО «ВМТП», одновременно являющееся контролирующим лицом стороны сделки - ООО «СЦФ».</w:t>
            </w:r>
          </w:p>
        </w:tc>
        <w:tc>
          <w:tcPr>
            <w:tcW w:w="1803" w:type="dxa"/>
          </w:tcPr>
          <w:p w14:paraId="2946AC3F" w14:textId="05B834BC" w:rsidR="00911D1B" w:rsidRPr="009D0048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Одобрено Наблюдательным советом ПАО «ВМТП» 17.11.2022 г., протокол №22.</w:t>
            </w:r>
          </w:p>
        </w:tc>
        <w:tc>
          <w:tcPr>
            <w:tcW w:w="1358" w:type="dxa"/>
            <w:shd w:val="clear" w:color="auto" w:fill="auto"/>
          </w:tcPr>
          <w:p w14:paraId="174AB545" w14:textId="06CBC174" w:rsidR="00911D1B" w:rsidRPr="005A3B8A" w:rsidRDefault="00911D1B" w:rsidP="009D004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D00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01.09.2022</w:t>
            </w:r>
          </w:p>
        </w:tc>
      </w:tr>
    </w:tbl>
    <w:p w14:paraId="5CF18663" w14:textId="77777777" w:rsidR="00C733A7" w:rsidRPr="005A3B8A" w:rsidRDefault="00C733A7" w:rsidP="009D0048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14:paraId="06927681" w14:textId="77777777" w:rsidR="00C733A7" w:rsidRPr="005A3B8A" w:rsidRDefault="00C733A7" w:rsidP="009D0048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14:paraId="65D145C1" w14:textId="087DF66E" w:rsidR="00496135" w:rsidRPr="005A3B8A" w:rsidRDefault="00496135" w:rsidP="009D0048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14:paraId="1AE468E8" w14:textId="070621C4" w:rsidR="00E027D5" w:rsidRPr="005A3B8A" w:rsidRDefault="00C639EA" w:rsidP="009D0048">
      <w:pPr>
        <w:spacing w:after="0" w:line="240" w:lineRule="auto"/>
        <w:rPr>
          <w:rFonts w:ascii="Arial" w:eastAsia="Times New Roman" w:hAnsi="Arial" w:cs="Arial"/>
          <w:b/>
          <w:color w:val="244061" w:themeColor="accent1" w:themeShade="80"/>
          <w:sz w:val="20"/>
          <w:szCs w:val="20"/>
          <w:lang w:eastAsia="ru-RU"/>
        </w:rPr>
      </w:pPr>
      <w:r w:rsidRPr="005A3B8A">
        <w:rPr>
          <w:rFonts w:ascii="Arial" w:eastAsia="Times New Roman" w:hAnsi="Arial" w:cs="Arial"/>
          <w:b/>
          <w:color w:val="244061" w:themeColor="accent1" w:themeShade="80"/>
          <w:sz w:val="20"/>
          <w:szCs w:val="20"/>
          <w:lang w:eastAsia="ru-RU"/>
        </w:rPr>
        <w:t xml:space="preserve"> </w:t>
      </w:r>
    </w:p>
    <w:sectPr w:rsidR="00E027D5" w:rsidRPr="005A3B8A" w:rsidSect="0033400C">
      <w:headerReference w:type="default" r:id="rId8"/>
      <w:footerReference w:type="default" r:id="rId9"/>
      <w:pgSz w:w="16838" w:h="11905" w:orient="landscape"/>
      <w:pgMar w:top="851" w:right="567" w:bottom="567" w:left="851" w:header="845" w:footer="0" w:gutter="0"/>
      <w:pgNumType w:start="54"/>
      <w:cols w:space="720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9173B" w16cex:dateUtc="2022-05-13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A73182" w16cid:durableId="2629173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9EC16" w14:textId="77777777" w:rsidR="00FD4A42" w:rsidRDefault="00FD4A42" w:rsidP="002D4836">
      <w:pPr>
        <w:spacing w:after="0" w:line="240" w:lineRule="auto"/>
      </w:pPr>
      <w:r>
        <w:separator/>
      </w:r>
    </w:p>
  </w:endnote>
  <w:endnote w:type="continuationSeparator" w:id="0">
    <w:p w14:paraId="23181893" w14:textId="77777777" w:rsidR="00FD4A42" w:rsidRDefault="00FD4A42" w:rsidP="002D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422122"/>
      <w:docPartObj>
        <w:docPartGallery w:val="Page Numbers (Bottom of Page)"/>
        <w:docPartUnique/>
      </w:docPartObj>
    </w:sdtPr>
    <w:sdtEndPr/>
    <w:sdtContent>
      <w:p w14:paraId="44943ECE" w14:textId="048BB8A0" w:rsidR="0033400C" w:rsidRDefault="0033400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2D4">
          <w:rPr>
            <w:noProof/>
          </w:rPr>
          <w:t>55</w:t>
        </w:r>
        <w:r>
          <w:fldChar w:fldCharType="end"/>
        </w:r>
      </w:p>
    </w:sdtContent>
  </w:sdt>
  <w:p w14:paraId="758DD612" w14:textId="77777777" w:rsidR="00FD4A42" w:rsidRDefault="00FD4A4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6801F" w14:textId="77777777" w:rsidR="00FD4A42" w:rsidRDefault="00FD4A42" w:rsidP="002D4836">
      <w:pPr>
        <w:spacing w:after="0" w:line="240" w:lineRule="auto"/>
      </w:pPr>
      <w:r>
        <w:separator/>
      </w:r>
    </w:p>
  </w:footnote>
  <w:footnote w:type="continuationSeparator" w:id="0">
    <w:p w14:paraId="2E64EB31" w14:textId="77777777" w:rsidR="00FD4A42" w:rsidRDefault="00FD4A42" w:rsidP="002D4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F1CE8" w14:textId="77777777" w:rsidR="00FD4A42" w:rsidRDefault="00FD4A42" w:rsidP="00785FEA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  <w:iCs/>
        <w:color w:val="002060"/>
        <w:sz w:val="16"/>
        <w:szCs w:val="16"/>
        <w:lang w:eastAsia="ru-RU"/>
      </w:rPr>
    </w:pPr>
  </w:p>
  <w:p w14:paraId="5904D582" w14:textId="0F2F54A9" w:rsidR="00FD4A42" w:rsidRPr="007B5161" w:rsidRDefault="00FD4A42" w:rsidP="00785FEA">
    <w:pPr>
      <w:tabs>
        <w:tab w:val="center" w:pos="4677"/>
        <w:tab w:val="right" w:pos="9355"/>
      </w:tabs>
      <w:spacing w:after="0" w:line="240" w:lineRule="auto"/>
      <w:jc w:val="center"/>
      <w:rPr>
        <w:rFonts w:ascii="Arial" w:eastAsia="Times New Roman" w:hAnsi="Arial" w:cs="Arial"/>
        <w:b/>
        <w:iCs/>
        <w:color w:val="244061" w:themeColor="accent1" w:themeShade="80"/>
        <w:sz w:val="16"/>
        <w:szCs w:val="16"/>
        <w:lang w:eastAsia="ru-RU"/>
      </w:rPr>
    </w:pPr>
    <w:r w:rsidRPr="007B5161">
      <w:rPr>
        <w:rFonts w:ascii="Arial" w:eastAsia="Times New Roman" w:hAnsi="Arial" w:cs="Arial"/>
        <w:b/>
        <w:iCs/>
        <w:color w:val="244061" w:themeColor="accent1" w:themeShade="80"/>
        <w:sz w:val="16"/>
        <w:szCs w:val="16"/>
        <w:lang w:eastAsia="ru-RU"/>
      </w:rPr>
      <w:t>Приложение №</w:t>
    </w:r>
    <w:r>
      <w:rPr>
        <w:rFonts w:ascii="Arial" w:eastAsia="Times New Roman" w:hAnsi="Arial" w:cs="Arial"/>
        <w:b/>
        <w:iCs/>
        <w:color w:val="244061" w:themeColor="accent1" w:themeShade="80"/>
        <w:sz w:val="16"/>
        <w:szCs w:val="16"/>
        <w:lang w:eastAsia="ru-RU"/>
      </w:rPr>
      <w:t xml:space="preserve">2 </w:t>
    </w:r>
    <w:r w:rsidRPr="007B5161">
      <w:rPr>
        <w:rFonts w:ascii="Arial" w:eastAsia="Times New Roman" w:hAnsi="Arial" w:cs="Arial"/>
        <w:b/>
        <w:iCs/>
        <w:color w:val="244061" w:themeColor="accent1" w:themeShade="80"/>
        <w:sz w:val="16"/>
        <w:szCs w:val="16"/>
        <w:lang w:eastAsia="ru-RU"/>
      </w:rPr>
      <w:t xml:space="preserve">к Годовому отчету Публичного акционерного общества «Владивостокский морской торговый порт» </w:t>
    </w:r>
  </w:p>
  <w:p w14:paraId="297FC547" w14:textId="1AC93F89" w:rsidR="00FD4A42" w:rsidRPr="007B5161" w:rsidRDefault="00FD4A42" w:rsidP="00785FEA">
    <w:pPr>
      <w:tabs>
        <w:tab w:val="center" w:pos="4677"/>
        <w:tab w:val="right" w:pos="9355"/>
      </w:tabs>
      <w:spacing w:after="0" w:line="240" w:lineRule="auto"/>
      <w:jc w:val="center"/>
      <w:rPr>
        <w:rFonts w:ascii="Arial" w:eastAsia="Times New Roman" w:hAnsi="Arial" w:cs="Arial"/>
        <w:b/>
        <w:iCs/>
        <w:color w:val="244061" w:themeColor="accent1" w:themeShade="80"/>
        <w:sz w:val="16"/>
        <w:szCs w:val="16"/>
        <w:lang w:eastAsia="ru-RU"/>
      </w:rPr>
    </w:pPr>
    <w:r w:rsidRPr="007B5161">
      <w:rPr>
        <w:rFonts w:ascii="Arial" w:eastAsia="Times New Roman" w:hAnsi="Arial" w:cs="Arial"/>
        <w:b/>
        <w:iCs/>
        <w:color w:val="244061" w:themeColor="accent1" w:themeShade="80"/>
        <w:sz w:val="16"/>
        <w:szCs w:val="16"/>
        <w:lang w:eastAsia="ru-RU"/>
      </w:rPr>
      <w:t>за 20</w:t>
    </w:r>
    <w:r>
      <w:rPr>
        <w:rFonts w:ascii="Arial" w:eastAsia="Times New Roman" w:hAnsi="Arial" w:cs="Arial"/>
        <w:b/>
        <w:iCs/>
        <w:color w:val="244061" w:themeColor="accent1" w:themeShade="80"/>
        <w:sz w:val="16"/>
        <w:szCs w:val="16"/>
        <w:lang w:eastAsia="ru-RU"/>
      </w:rPr>
      <w:t>22</w:t>
    </w:r>
    <w:r w:rsidRPr="007B5161">
      <w:rPr>
        <w:rFonts w:ascii="Arial" w:eastAsia="Times New Roman" w:hAnsi="Arial" w:cs="Arial"/>
        <w:b/>
        <w:iCs/>
        <w:color w:val="244061" w:themeColor="accent1" w:themeShade="80"/>
        <w:sz w:val="16"/>
        <w:szCs w:val="16"/>
        <w:lang w:eastAsia="ru-RU"/>
      </w:rPr>
      <w:t xml:space="preserve"> год</w:t>
    </w:r>
  </w:p>
  <w:p w14:paraId="25C00199" w14:textId="77777777" w:rsidR="00FD4A42" w:rsidRPr="002B2EE2" w:rsidRDefault="00FD4A42" w:rsidP="00785FEA">
    <w:pPr>
      <w:pBdr>
        <w:bottom w:val="single" w:sz="12" w:space="6" w:color="auto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  <w:iCs/>
        <w:color w:val="002060"/>
        <w:sz w:val="2"/>
        <w:szCs w:val="2"/>
        <w:lang w:eastAsia="ru-RU"/>
      </w:rPr>
    </w:pPr>
  </w:p>
  <w:p w14:paraId="520A0506" w14:textId="77777777" w:rsidR="00FD4A42" w:rsidRPr="002D4836" w:rsidRDefault="00FD4A42" w:rsidP="00785FEA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  <w:iCs/>
        <w:color w:val="002060"/>
        <w:sz w:val="16"/>
        <w:szCs w:val="16"/>
        <w:lang w:eastAsia="ru-RU"/>
      </w:rPr>
    </w:pPr>
  </w:p>
  <w:p w14:paraId="656FAB17" w14:textId="77777777" w:rsidR="00FD4A42" w:rsidRPr="006C0045" w:rsidRDefault="00FD4A42" w:rsidP="006C0045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  <w:iCs/>
        <w:color w:val="002060"/>
        <w:sz w:val="2"/>
        <w:szCs w:val="2"/>
        <w:lang w:eastAsia="ru-RU"/>
      </w:rPr>
    </w:pPr>
    <w:r w:rsidRPr="006C0045">
      <w:rPr>
        <w:rFonts w:ascii="Times New Roman" w:eastAsia="Times New Roman" w:hAnsi="Times New Roman" w:cs="Times New Roman"/>
        <w:b/>
        <w:iCs/>
        <w:color w:val="002060"/>
        <w:sz w:val="2"/>
        <w:szCs w:val="2"/>
        <w:lang w:eastAsia="ru-RU"/>
      </w:rPr>
      <w:t>ОТЧЕТ</w:t>
    </w:r>
  </w:p>
  <w:p w14:paraId="0803917D" w14:textId="77777777" w:rsidR="00FD4A42" w:rsidRPr="006C0045" w:rsidRDefault="00FD4A42" w:rsidP="006C0045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  <w:iCs/>
        <w:color w:val="002060"/>
        <w:sz w:val="2"/>
        <w:szCs w:val="2"/>
        <w:lang w:eastAsia="ru-RU"/>
      </w:rPr>
    </w:pPr>
    <w:r w:rsidRPr="006C0045">
      <w:rPr>
        <w:rFonts w:ascii="Times New Roman" w:eastAsia="Times New Roman" w:hAnsi="Times New Roman" w:cs="Times New Roman"/>
        <w:b/>
        <w:iCs/>
        <w:color w:val="002060"/>
        <w:sz w:val="2"/>
        <w:szCs w:val="2"/>
        <w:lang w:eastAsia="ru-RU"/>
      </w:rPr>
      <w:t>о заключенных Обществом в отчетном году сделках,</w:t>
    </w:r>
  </w:p>
  <w:p w14:paraId="0BF10CC1" w14:textId="77777777" w:rsidR="00FD4A42" w:rsidRPr="002D4836" w:rsidRDefault="00FD4A42" w:rsidP="006C0045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  <w:iCs/>
        <w:color w:val="002060"/>
        <w:sz w:val="16"/>
        <w:szCs w:val="16"/>
        <w:lang w:eastAsia="ru-RU"/>
      </w:rPr>
    </w:pPr>
    <w:r w:rsidRPr="006C0045">
      <w:rPr>
        <w:rFonts w:ascii="Times New Roman" w:eastAsia="Times New Roman" w:hAnsi="Times New Roman" w:cs="Times New Roman"/>
        <w:b/>
        <w:iCs/>
        <w:color w:val="002060"/>
        <w:sz w:val="2"/>
        <w:szCs w:val="2"/>
        <w:lang w:eastAsia="ru-RU"/>
      </w:rPr>
      <w:t>в совершении которых имеется заинтересованность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5717D"/>
    <w:multiLevelType w:val="hybridMultilevel"/>
    <w:tmpl w:val="2B94451A"/>
    <w:lvl w:ilvl="0" w:tplc="0419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64591"/>
    <w:multiLevelType w:val="hybridMultilevel"/>
    <w:tmpl w:val="3918BE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91472"/>
    <w:multiLevelType w:val="hybridMultilevel"/>
    <w:tmpl w:val="037C07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974C7E"/>
    <w:multiLevelType w:val="hybridMultilevel"/>
    <w:tmpl w:val="29A635E2"/>
    <w:lvl w:ilvl="0" w:tplc="E766C272">
      <w:start w:val="6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 w15:restartNumberingAfterBreak="0">
    <w:nsid w:val="658B5D1A"/>
    <w:multiLevelType w:val="hybridMultilevel"/>
    <w:tmpl w:val="02722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A4021"/>
    <w:multiLevelType w:val="hybridMultilevel"/>
    <w:tmpl w:val="A46C4C00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A9E7474"/>
    <w:multiLevelType w:val="hybridMultilevel"/>
    <w:tmpl w:val="21D2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E63"/>
    <w:rsid w:val="0000016E"/>
    <w:rsid w:val="000008C1"/>
    <w:rsid w:val="00000E8B"/>
    <w:rsid w:val="000016CD"/>
    <w:rsid w:val="00002159"/>
    <w:rsid w:val="000023DB"/>
    <w:rsid w:val="00004555"/>
    <w:rsid w:val="000048AC"/>
    <w:rsid w:val="00004C60"/>
    <w:rsid w:val="000050AF"/>
    <w:rsid w:val="00005366"/>
    <w:rsid w:val="0000592F"/>
    <w:rsid w:val="000060B2"/>
    <w:rsid w:val="000069F8"/>
    <w:rsid w:val="00007305"/>
    <w:rsid w:val="0000743E"/>
    <w:rsid w:val="00012A3A"/>
    <w:rsid w:val="00012BA5"/>
    <w:rsid w:val="000175AB"/>
    <w:rsid w:val="000204E0"/>
    <w:rsid w:val="0002123A"/>
    <w:rsid w:val="000213BE"/>
    <w:rsid w:val="000217A8"/>
    <w:rsid w:val="00022D28"/>
    <w:rsid w:val="000230E7"/>
    <w:rsid w:val="0002385F"/>
    <w:rsid w:val="00023A80"/>
    <w:rsid w:val="00023C3E"/>
    <w:rsid w:val="00023D54"/>
    <w:rsid w:val="00024469"/>
    <w:rsid w:val="0002485D"/>
    <w:rsid w:val="00024B52"/>
    <w:rsid w:val="000253A7"/>
    <w:rsid w:val="0002550A"/>
    <w:rsid w:val="0002566D"/>
    <w:rsid w:val="00025A38"/>
    <w:rsid w:val="00026449"/>
    <w:rsid w:val="00026E92"/>
    <w:rsid w:val="000304B7"/>
    <w:rsid w:val="00030CF5"/>
    <w:rsid w:val="00033855"/>
    <w:rsid w:val="00034778"/>
    <w:rsid w:val="00034D5F"/>
    <w:rsid w:val="00034E01"/>
    <w:rsid w:val="0003757F"/>
    <w:rsid w:val="000378BC"/>
    <w:rsid w:val="000379B3"/>
    <w:rsid w:val="0004001B"/>
    <w:rsid w:val="00040152"/>
    <w:rsid w:val="0004070F"/>
    <w:rsid w:val="000414BE"/>
    <w:rsid w:val="00041E8C"/>
    <w:rsid w:val="000423BD"/>
    <w:rsid w:val="0004249C"/>
    <w:rsid w:val="000424BB"/>
    <w:rsid w:val="000426BF"/>
    <w:rsid w:val="00042BAD"/>
    <w:rsid w:val="0004361B"/>
    <w:rsid w:val="000436CB"/>
    <w:rsid w:val="00044960"/>
    <w:rsid w:val="00045379"/>
    <w:rsid w:val="000455C0"/>
    <w:rsid w:val="0004603A"/>
    <w:rsid w:val="00046F26"/>
    <w:rsid w:val="00047816"/>
    <w:rsid w:val="00050A02"/>
    <w:rsid w:val="00050AAC"/>
    <w:rsid w:val="00051919"/>
    <w:rsid w:val="000522E4"/>
    <w:rsid w:val="0005250D"/>
    <w:rsid w:val="0005372F"/>
    <w:rsid w:val="00053815"/>
    <w:rsid w:val="00055D11"/>
    <w:rsid w:val="00056815"/>
    <w:rsid w:val="00056D91"/>
    <w:rsid w:val="00056EAE"/>
    <w:rsid w:val="0005711E"/>
    <w:rsid w:val="00057194"/>
    <w:rsid w:val="000574BC"/>
    <w:rsid w:val="00057519"/>
    <w:rsid w:val="00060422"/>
    <w:rsid w:val="00060732"/>
    <w:rsid w:val="0006101F"/>
    <w:rsid w:val="0006123F"/>
    <w:rsid w:val="00061FC3"/>
    <w:rsid w:val="0006230F"/>
    <w:rsid w:val="00062F7B"/>
    <w:rsid w:val="00062F96"/>
    <w:rsid w:val="00064E88"/>
    <w:rsid w:val="00066F37"/>
    <w:rsid w:val="000674FE"/>
    <w:rsid w:val="00070689"/>
    <w:rsid w:val="000709E2"/>
    <w:rsid w:val="000720D8"/>
    <w:rsid w:val="0007371C"/>
    <w:rsid w:val="000739B1"/>
    <w:rsid w:val="00073C42"/>
    <w:rsid w:val="00074A44"/>
    <w:rsid w:val="00076183"/>
    <w:rsid w:val="0007652E"/>
    <w:rsid w:val="0007681C"/>
    <w:rsid w:val="00076A4D"/>
    <w:rsid w:val="00077B1B"/>
    <w:rsid w:val="00077D74"/>
    <w:rsid w:val="0008071C"/>
    <w:rsid w:val="000821F3"/>
    <w:rsid w:val="0008220B"/>
    <w:rsid w:val="00082EA1"/>
    <w:rsid w:val="000840CA"/>
    <w:rsid w:val="00084B92"/>
    <w:rsid w:val="00086918"/>
    <w:rsid w:val="00086A4A"/>
    <w:rsid w:val="00086B1C"/>
    <w:rsid w:val="00086C07"/>
    <w:rsid w:val="000873E9"/>
    <w:rsid w:val="00087823"/>
    <w:rsid w:val="00090483"/>
    <w:rsid w:val="00091230"/>
    <w:rsid w:val="00091D12"/>
    <w:rsid w:val="00092A7B"/>
    <w:rsid w:val="0009508E"/>
    <w:rsid w:val="00095293"/>
    <w:rsid w:val="00096732"/>
    <w:rsid w:val="00096D5A"/>
    <w:rsid w:val="00096D62"/>
    <w:rsid w:val="00096D6C"/>
    <w:rsid w:val="000970E8"/>
    <w:rsid w:val="00097F74"/>
    <w:rsid w:val="000A154C"/>
    <w:rsid w:val="000A17C1"/>
    <w:rsid w:val="000A1CE6"/>
    <w:rsid w:val="000A2287"/>
    <w:rsid w:val="000A2E65"/>
    <w:rsid w:val="000A3514"/>
    <w:rsid w:val="000A47B3"/>
    <w:rsid w:val="000A5701"/>
    <w:rsid w:val="000A586F"/>
    <w:rsid w:val="000A6E69"/>
    <w:rsid w:val="000A6E7C"/>
    <w:rsid w:val="000B0074"/>
    <w:rsid w:val="000B00FA"/>
    <w:rsid w:val="000B06F9"/>
    <w:rsid w:val="000B0809"/>
    <w:rsid w:val="000B173A"/>
    <w:rsid w:val="000B1B3F"/>
    <w:rsid w:val="000B1B51"/>
    <w:rsid w:val="000B247B"/>
    <w:rsid w:val="000B2A9C"/>
    <w:rsid w:val="000B2B73"/>
    <w:rsid w:val="000B2C16"/>
    <w:rsid w:val="000B38AA"/>
    <w:rsid w:val="000B3FFA"/>
    <w:rsid w:val="000B4324"/>
    <w:rsid w:val="000B48C7"/>
    <w:rsid w:val="000B58D5"/>
    <w:rsid w:val="000B5A44"/>
    <w:rsid w:val="000B5BAA"/>
    <w:rsid w:val="000B65AF"/>
    <w:rsid w:val="000B67F7"/>
    <w:rsid w:val="000B6E77"/>
    <w:rsid w:val="000C107E"/>
    <w:rsid w:val="000C1327"/>
    <w:rsid w:val="000C247C"/>
    <w:rsid w:val="000C3361"/>
    <w:rsid w:val="000C3E7C"/>
    <w:rsid w:val="000C4120"/>
    <w:rsid w:val="000C4D20"/>
    <w:rsid w:val="000C4E64"/>
    <w:rsid w:val="000C5D5D"/>
    <w:rsid w:val="000C6680"/>
    <w:rsid w:val="000C66E4"/>
    <w:rsid w:val="000C66F9"/>
    <w:rsid w:val="000C7A58"/>
    <w:rsid w:val="000D0766"/>
    <w:rsid w:val="000D0937"/>
    <w:rsid w:val="000D1164"/>
    <w:rsid w:val="000D1495"/>
    <w:rsid w:val="000D27C4"/>
    <w:rsid w:val="000D40C1"/>
    <w:rsid w:val="000D42F0"/>
    <w:rsid w:val="000D51A7"/>
    <w:rsid w:val="000D535E"/>
    <w:rsid w:val="000D668B"/>
    <w:rsid w:val="000D672D"/>
    <w:rsid w:val="000D7E1B"/>
    <w:rsid w:val="000E05BA"/>
    <w:rsid w:val="000E0688"/>
    <w:rsid w:val="000E0823"/>
    <w:rsid w:val="000E0BD4"/>
    <w:rsid w:val="000E1943"/>
    <w:rsid w:val="000E1B73"/>
    <w:rsid w:val="000E223A"/>
    <w:rsid w:val="000E2BEA"/>
    <w:rsid w:val="000E2DE8"/>
    <w:rsid w:val="000E30C9"/>
    <w:rsid w:val="000E3834"/>
    <w:rsid w:val="000E49F8"/>
    <w:rsid w:val="000E4BCB"/>
    <w:rsid w:val="000E5BC3"/>
    <w:rsid w:val="000E698A"/>
    <w:rsid w:val="000E6EBC"/>
    <w:rsid w:val="000F00DF"/>
    <w:rsid w:val="000F154B"/>
    <w:rsid w:val="000F1921"/>
    <w:rsid w:val="000F2456"/>
    <w:rsid w:val="000F27B2"/>
    <w:rsid w:val="000F2D9D"/>
    <w:rsid w:val="000F30C8"/>
    <w:rsid w:val="000F39A2"/>
    <w:rsid w:val="000F3EE5"/>
    <w:rsid w:val="000F4F0E"/>
    <w:rsid w:val="000F5317"/>
    <w:rsid w:val="000F5F6C"/>
    <w:rsid w:val="000F6087"/>
    <w:rsid w:val="000F6935"/>
    <w:rsid w:val="000F6EA2"/>
    <w:rsid w:val="000F7847"/>
    <w:rsid w:val="001004AE"/>
    <w:rsid w:val="001004B1"/>
    <w:rsid w:val="00100AEE"/>
    <w:rsid w:val="00100B2B"/>
    <w:rsid w:val="00101DE0"/>
    <w:rsid w:val="00102552"/>
    <w:rsid w:val="00105DCF"/>
    <w:rsid w:val="00107669"/>
    <w:rsid w:val="00107A71"/>
    <w:rsid w:val="00110E4D"/>
    <w:rsid w:val="00110EEF"/>
    <w:rsid w:val="001110D7"/>
    <w:rsid w:val="00111425"/>
    <w:rsid w:val="0011199E"/>
    <w:rsid w:val="00112671"/>
    <w:rsid w:val="001133A7"/>
    <w:rsid w:val="00114FB7"/>
    <w:rsid w:val="001151EC"/>
    <w:rsid w:val="00115373"/>
    <w:rsid w:val="00115A42"/>
    <w:rsid w:val="001160D8"/>
    <w:rsid w:val="00116AAA"/>
    <w:rsid w:val="00117545"/>
    <w:rsid w:val="001204BF"/>
    <w:rsid w:val="00120B3E"/>
    <w:rsid w:val="00120C87"/>
    <w:rsid w:val="0012120D"/>
    <w:rsid w:val="0012142A"/>
    <w:rsid w:val="00122153"/>
    <w:rsid w:val="001225A3"/>
    <w:rsid w:val="0012283D"/>
    <w:rsid w:val="00123E24"/>
    <w:rsid w:val="00124149"/>
    <w:rsid w:val="001254F4"/>
    <w:rsid w:val="00125594"/>
    <w:rsid w:val="00125772"/>
    <w:rsid w:val="00126075"/>
    <w:rsid w:val="0012629F"/>
    <w:rsid w:val="001274B0"/>
    <w:rsid w:val="00130053"/>
    <w:rsid w:val="0013022B"/>
    <w:rsid w:val="00131202"/>
    <w:rsid w:val="0013156A"/>
    <w:rsid w:val="00131D87"/>
    <w:rsid w:val="00132338"/>
    <w:rsid w:val="001325EA"/>
    <w:rsid w:val="00133CDD"/>
    <w:rsid w:val="00134657"/>
    <w:rsid w:val="00134886"/>
    <w:rsid w:val="00135CFD"/>
    <w:rsid w:val="001367F0"/>
    <w:rsid w:val="00136804"/>
    <w:rsid w:val="001373BE"/>
    <w:rsid w:val="00140328"/>
    <w:rsid w:val="00140438"/>
    <w:rsid w:val="001405DA"/>
    <w:rsid w:val="0014145D"/>
    <w:rsid w:val="001423A5"/>
    <w:rsid w:val="00143325"/>
    <w:rsid w:val="001436B4"/>
    <w:rsid w:val="001447C7"/>
    <w:rsid w:val="00144AE8"/>
    <w:rsid w:val="00145D79"/>
    <w:rsid w:val="0014603C"/>
    <w:rsid w:val="001461DF"/>
    <w:rsid w:val="00146589"/>
    <w:rsid w:val="001469F1"/>
    <w:rsid w:val="00150DD3"/>
    <w:rsid w:val="00153002"/>
    <w:rsid w:val="00153169"/>
    <w:rsid w:val="00153483"/>
    <w:rsid w:val="001538FE"/>
    <w:rsid w:val="00153FE2"/>
    <w:rsid w:val="00154FA0"/>
    <w:rsid w:val="00155672"/>
    <w:rsid w:val="00155F90"/>
    <w:rsid w:val="00156040"/>
    <w:rsid w:val="0016074E"/>
    <w:rsid w:val="001611E4"/>
    <w:rsid w:val="001616B9"/>
    <w:rsid w:val="0016175C"/>
    <w:rsid w:val="00161F73"/>
    <w:rsid w:val="00165DDE"/>
    <w:rsid w:val="00166E8B"/>
    <w:rsid w:val="00167DDB"/>
    <w:rsid w:val="00170644"/>
    <w:rsid w:val="001706CC"/>
    <w:rsid w:val="00170865"/>
    <w:rsid w:val="00171426"/>
    <w:rsid w:val="001718FA"/>
    <w:rsid w:val="00171D08"/>
    <w:rsid w:val="00173AB7"/>
    <w:rsid w:val="00173E80"/>
    <w:rsid w:val="00174836"/>
    <w:rsid w:val="00174D37"/>
    <w:rsid w:val="00175A38"/>
    <w:rsid w:val="00175DF8"/>
    <w:rsid w:val="001764DC"/>
    <w:rsid w:val="00176AC3"/>
    <w:rsid w:val="001776FF"/>
    <w:rsid w:val="001807D9"/>
    <w:rsid w:val="00180EA4"/>
    <w:rsid w:val="00181354"/>
    <w:rsid w:val="001825CC"/>
    <w:rsid w:val="00184851"/>
    <w:rsid w:val="00185544"/>
    <w:rsid w:val="00185DDB"/>
    <w:rsid w:val="0018624A"/>
    <w:rsid w:val="001868FB"/>
    <w:rsid w:val="001870F1"/>
    <w:rsid w:val="001905DF"/>
    <w:rsid w:val="001910ED"/>
    <w:rsid w:val="00191923"/>
    <w:rsid w:val="0019350E"/>
    <w:rsid w:val="00193CB0"/>
    <w:rsid w:val="001954BD"/>
    <w:rsid w:val="0019573D"/>
    <w:rsid w:val="0019723C"/>
    <w:rsid w:val="001A1210"/>
    <w:rsid w:val="001A23FC"/>
    <w:rsid w:val="001A2875"/>
    <w:rsid w:val="001A388E"/>
    <w:rsid w:val="001A427F"/>
    <w:rsid w:val="001A4AA3"/>
    <w:rsid w:val="001A4AC1"/>
    <w:rsid w:val="001A52A4"/>
    <w:rsid w:val="001A7189"/>
    <w:rsid w:val="001A7569"/>
    <w:rsid w:val="001A7693"/>
    <w:rsid w:val="001A798B"/>
    <w:rsid w:val="001A7EB3"/>
    <w:rsid w:val="001B032E"/>
    <w:rsid w:val="001B0ED8"/>
    <w:rsid w:val="001B143E"/>
    <w:rsid w:val="001B17CF"/>
    <w:rsid w:val="001B2873"/>
    <w:rsid w:val="001B36E1"/>
    <w:rsid w:val="001B3EC4"/>
    <w:rsid w:val="001B455E"/>
    <w:rsid w:val="001B490B"/>
    <w:rsid w:val="001B4C3B"/>
    <w:rsid w:val="001B5D87"/>
    <w:rsid w:val="001B66BB"/>
    <w:rsid w:val="001B6BCF"/>
    <w:rsid w:val="001B6E17"/>
    <w:rsid w:val="001B6E87"/>
    <w:rsid w:val="001C0195"/>
    <w:rsid w:val="001C07EE"/>
    <w:rsid w:val="001C2AF4"/>
    <w:rsid w:val="001C2ED6"/>
    <w:rsid w:val="001C3D5B"/>
    <w:rsid w:val="001C54A3"/>
    <w:rsid w:val="001C5818"/>
    <w:rsid w:val="001C5943"/>
    <w:rsid w:val="001C5FDB"/>
    <w:rsid w:val="001C611B"/>
    <w:rsid w:val="001C618A"/>
    <w:rsid w:val="001C6CB6"/>
    <w:rsid w:val="001C6E53"/>
    <w:rsid w:val="001D0740"/>
    <w:rsid w:val="001D085B"/>
    <w:rsid w:val="001D1A61"/>
    <w:rsid w:val="001D379F"/>
    <w:rsid w:val="001D45FE"/>
    <w:rsid w:val="001D58CC"/>
    <w:rsid w:val="001D5C65"/>
    <w:rsid w:val="001D5D9E"/>
    <w:rsid w:val="001D6AC0"/>
    <w:rsid w:val="001D73D2"/>
    <w:rsid w:val="001D7AB6"/>
    <w:rsid w:val="001E00DB"/>
    <w:rsid w:val="001E05B2"/>
    <w:rsid w:val="001E07EC"/>
    <w:rsid w:val="001E11C5"/>
    <w:rsid w:val="001E1EE1"/>
    <w:rsid w:val="001E2653"/>
    <w:rsid w:val="001E2712"/>
    <w:rsid w:val="001E2F5F"/>
    <w:rsid w:val="001E3736"/>
    <w:rsid w:val="001E5131"/>
    <w:rsid w:val="001E5240"/>
    <w:rsid w:val="001E7C87"/>
    <w:rsid w:val="001E7F33"/>
    <w:rsid w:val="001F0515"/>
    <w:rsid w:val="001F0BEA"/>
    <w:rsid w:val="001F1711"/>
    <w:rsid w:val="001F1D58"/>
    <w:rsid w:val="001F2D3D"/>
    <w:rsid w:val="001F34FB"/>
    <w:rsid w:val="001F380E"/>
    <w:rsid w:val="001F3F31"/>
    <w:rsid w:val="001F40ED"/>
    <w:rsid w:val="001F45E3"/>
    <w:rsid w:val="001F5161"/>
    <w:rsid w:val="001F6855"/>
    <w:rsid w:val="001F68DD"/>
    <w:rsid w:val="001F6EA4"/>
    <w:rsid w:val="001F7A7F"/>
    <w:rsid w:val="001F7E72"/>
    <w:rsid w:val="00200C67"/>
    <w:rsid w:val="00201D3A"/>
    <w:rsid w:val="0020287E"/>
    <w:rsid w:val="00203624"/>
    <w:rsid w:val="00203AB0"/>
    <w:rsid w:val="00203C95"/>
    <w:rsid w:val="00204110"/>
    <w:rsid w:val="0020453F"/>
    <w:rsid w:val="00204864"/>
    <w:rsid w:val="00204945"/>
    <w:rsid w:val="00204C1D"/>
    <w:rsid w:val="0020537D"/>
    <w:rsid w:val="00205818"/>
    <w:rsid w:val="00205D50"/>
    <w:rsid w:val="0020613D"/>
    <w:rsid w:val="00206491"/>
    <w:rsid w:val="002067DE"/>
    <w:rsid w:val="00206CD3"/>
    <w:rsid w:val="00206DF0"/>
    <w:rsid w:val="002078EE"/>
    <w:rsid w:val="002078F2"/>
    <w:rsid w:val="00207A84"/>
    <w:rsid w:val="00210E85"/>
    <w:rsid w:val="00211444"/>
    <w:rsid w:val="0021148C"/>
    <w:rsid w:val="002118B0"/>
    <w:rsid w:val="00211970"/>
    <w:rsid w:val="002121D4"/>
    <w:rsid w:val="002127A0"/>
    <w:rsid w:val="00214884"/>
    <w:rsid w:val="00214D38"/>
    <w:rsid w:val="002165F8"/>
    <w:rsid w:val="00216C15"/>
    <w:rsid w:val="00217712"/>
    <w:rsid w:val="00220540"/>
    <w:rsid w:val="00221AB9"/>
    <w:rsid w:val="00221E0E"/>
    <w:rsid w:val="00223A51"/>
    <w:rsid w:val="0022494E"/>
    <w:rsid w:val="00224ADC"/>
    <w:rsid w:val="00224B41"/>
    <w:rsid w:val="00225C21"/>
    <w:rsid w:val="002269C1"/>
    <w:rsid w:val="00227054"/>
    <w:rsid w:val="0022757A"/>
    <w:rsid w:val="002275BD"/>
    <w:rsid w:val="002277B3"/>
    <w:rsid w:val="00227B79"/>
    <w:rsid w:val="00227EB1"/>
    <w:rsid w:val="002309E6"/>
    <w:rsid w:val="00231117"/>
    <w:rsid w:val="00231708"/>
    <w:rsid w:val="00231780"/>
    <w:rsid w:val="00232B41"/>
    <w:rsid w:val="00232D84"/>
    <w:rsid w:val="00233E7A"/>
    <w:rsid w:val="00234055"/>
    <w:rsid w:val="00234C2C"/>
    <w:rsid w:val="00235504"/>
    <w:rsid w:val="002358AE"/>
    <w:rsid w:val="00235AFA"/>
    <w:rsid w:val="00235BDE"/>
    <w:rsid w:val="00235D97"/>
    <w:rsid w:val="00235FD8"/>
    <w:rsid w:val="00236B7F"/>
    <w:rsid w:val="00242168"/>
    <w:rsid w:val="00242364"/>
    <w:rsid w:val="002424F8"/>
    <w:rsid w:val="00242514"/>
    <w:rsid w:val="00242D5C"/>
    <w:rsid w:val="00242DA8"/>
    <w:rsid w:val="00242DDA"/>
    <w:rsid w:val="00243277"/>
    <w:rsid w:val="0024410C"/>
    <w:rsid w:val="00245303"/>
    <w:rsid w:val="002456CF"/>
    <w:rsid w:val="002457D8"/>
    <w:rsid w:val="002460BE"/>
    <w:rsid w:val="002462ED"/>
    <w:rsid w:val="002466C5"/>
    <w:rsid w:val="00246F06"/>
    <w:rsid w:val="00247E27"/>
    <w:rsid w:val="0025057C"/>
    <w:rsid w:val="0025076B"/>
    <w:rsid w:val="00250A93"/>
    <w:rsid w:val="002510BF"/>
    <w:rsid w:val="0025187C"/>
    <w:rsid w:val="00251B54"/>
    <w:rsid w:val="00252050"/>
    <w:rsid w:val="0025215A"/>
    <w:rsid w:val="002525FC"/>
    <w:rsid w:val="002526D0"/>
    <w:rsid w:val="00252BEA"/>
    <w:rsid w:val="00252E2E"/>
    <w:rsid w:val="00253574"/>
    <w:rsid w:val="00253798"/>
    <w:rsid w:val="002537FC"/>
    <w:rsid w:val="002538EC"/>
    <w:rsid w:val="00253C59"/>
    <w:rsid w:val="00254690"/>
    <w:rsid w:val="00254A65"/>
    <w:rsid w:val="00255AE6"/>
    <w:rsid w:val="00255FC8"/>
    <w:rsid w:val="00256ECE"/>
    <w:rsid w:val="002572F7"/>
    <w:rsid w:val="002574C8"/>
    <w:rsid w:val="002576B5"/>
    <w:rsid w:val="002615A4"/>
    <w:rsid w:val="00261EE5"/>
    <w:rsid w:val="002620AF"/>
    <w:rsid w:val="002627C3"/>
    <w:rsid w:val="002628CC"/>
    <w:rsid w:val="002640F9"/>
    <w:rsid w:val="002641FB"/>
    <w:rsid w:val="0026425B"/>
    <w:rsid w:val="002644B7"/>
    <w:rsid w:val="00266583"/>
    <w:rsid w:val="002665F7"/>
    <w:rsid w:val="0026660C"/>
    <w:rsid w:val="00266DF8"/>
    <w:rsid w:val="00266E8F"/>
    <w:rsid w:val="00267449"/>
    <w:rsid w:val="002700FB"/>
    <w:rsid w:val="00271783"/>
    <w:rsid w:val="002744DE"/>
    <w:rsid w:val="002745C3"/>
    <w:rsid w:val="002747C9"/>
    <w:rsid w:val="00275705"/>
    <w:rsid w:val="00275747"/>
    <w:rsid w:val="002760E2"/>
    <w:rsid w:val="002772A0"/>
    <w:rsid w:val="00280CCA"/>
    <w:rsid w:val="00280F6B"/>
    <w:rsid w:val="00282036"/>
    <w:rsid w:val="002823A0"/>
    <w:rsid w:val="002824B8"/>
    <w:rsid w:val="002824C6"/>
    <w:rsid w:val="002824D7"/>
    <w:rsid w:val="002828F0"/>
    <w:rsid w:val="002838D1"/>
    <w:rsid w:val="00283B50"/>
    <w:rsid w:val="00284671"/>
    <w:rsid w:val="00284E62"/>
    <w:rsid w:val="0028569A"/>
    <w:rsid w:val="00285963"/>
    <w:rsid w:val="00286000"/>
    <w:rsid w:val="0028608A"/>
    <w:rsid w:val="00286FB1"/>
    <w:rsid w:val="00287869"/>
    <w:rsid w:val="00287A15"/>
    <w:rsid w:val="00287EA3"/>
    <w:rsid w:val="00290169"/>
    <w:rsid w:val="0029026A"/>
    <w:rsid w:val="002904DB"/>
    <w:rsid w:val="002909B2"/>
    <w:rsid w:val="00291920"/>
    <w:rsid w:val="00291B19"/>
    <w:rsid w:val="00291D7F"/>
    <w:rsid w:val="00291F41"/>
    <w:rsid w:val="0029259F"/>
    <w:rsid w:val="002928E3"/>
    <w:rsid w:val="00292916"/>
    <w:rsid w:val="00293622"/>
    <w:rsid w:val="00294F2D"/>
    <w:rsid w:val="0029513B"/>
    <w:rsid w:val="00295218"/>
    <w:rsid w:val="0029549E"/>
    <w:rsid w:val="00296D58"/>
    <w:rsid w:val="002970CB"/>
    <w:rsid w:val="0029736D"/>
    <w:rsid w:val="00297C2C"/>
    <w:rsid w:val="002A0C9A"/>
    <w:rsid w:val="002A129B"/>
    <w:rsid w:val="002A12DD"/>
    <w:rsid w:val="002A2B40"/>
    <w:rsid w:val="002A2C6E"/>
    <w:rsid w:val="002A2EAC"/>
    <w:rsid w:val="002A2F52"/>
    <w:rsid w:val="002A391C"/>
    <w:rsid w:val="002A4013"/>
    <w:rsid w:val="002A444E"/>
    <w:rsid w:val="002A57A7"/>
    <w:rsid w:val="002A64F0"/>
    <w:rsid w:val="002A7347"/>
    <w:rsid w:val="002B195C"/>
    <w:rsid w:val="002B2144"/>
    <w:rsid w:val="002B2EE2"/>
    <w:rsid w:val="002B30CE"/>
    <w:rsid w:val="002B32FA"/>
    <w:rsid w:val="002B3E6B"/>
    <w:rsid w:val="002B4109"/>
    <w:rsid w:val="002B419F"/>
    <w:rsid w:val="002B4244"/>
    <w:rsid w:val="002B467C"/>
    <w:rsid w:val="002B536B"/>
    <w:rsid w:val="002B5C2D"/>
    <w:rsid w:val="002B70D3"/>
    <w:rsid w:val="002B718D"/>
    <w:rsid w:val="002B719C"/>
    <w:rsid w:val="002B7600"/>
    <w:rsid w:val="002B7BB4"/>
    <w:rsid w:val="002B7E49"/>
    <w:rsid w:val="002C04DA"/>
    <w:rsid w:val="002C1B64"/>
    <w:rsid w:val="002C2506"/>
    <w:rsid w:val="002C2E35"/>
    <w:rsid w:val="002C2E53"/>
    <w:rsid w:val="002C2FC5"/>
    <w:rsid w:val="002C3392"/>
    <w:rsid w:val="002C3556"/>
    <w:rsid w:val="002C3B2D"/>
    <w:rsid w:val="002C43B6"/>
    <w:rsid w:val="002C49DF"/>
    <w:rsid w:val="002C4EFE"/>
    <w:rsid w:val="002C668C"/>
    <w:rsid w:val="002C6BAD"/>
    <w:rsid w:val="002C6F69"/>
    <w:rsid w:val="002D0625"/>
    <w:rsid w:val="002D0E85"/>
    <w:rsid w:val="002D1E56"/>
    <w:rsid w:val="002D2003"/>
    <w:rsid w:val="002D2443"/>
    <w:rsid w:val="002D4804"/>
    <w:rsid w:val="002D4836"/>
    <w:rsid w:val="002D5592"/>
    <w:rsid w:val="002D7E41"/>
    <w:rsid w:val="002E0501"/>
    <w:rsid w:val="002E071F"/>
    <w:rsid w:val="002E0B8C"/>
    <w:rsid w:val="002E137D"/>
    <w:rsid w:val="002E35DB"/>
    <w:rsid w:val="002E5EFC"/>
    <w:rsid w:val="002E66A1"/>
    <w:rsid w:val="002E74CC"/>
    <w:rsid w:val="002E7A03"/>
    <w:rsid w:val="002F01EA"/>
    <w:rsid w:val="002F05B9"/>
    <w:rsid w:val="002F17D9"/>
    <w:rsid w:val="002F190A"/>
    <w:rsid w:val="002F2A2E"/>
    <w:rsid w:val="002F2E5E"/>
    <w:rsid w:val="002F3BC0"/>
    <w:rsid w:val="002F4FBC"/>
    <w:rsid w:val="002F5A79"/>
    <w:rsid w:val="002F699C"/>
    <w:rsid w:val="002F780C"/>
    <w:rsid w:val="0030022B"/>
    <w:rsid w:val="003003B7"/>
    <w:rsid w:val="003004B0"/>
    <w:rsid w:val="00300E68"/>
    <w:rsid w:val="003011C3"/>
    <w:rsid w:val="00301515"/>
    <w:rsid w:val="003018FE"/>
    <w:rsid w:val="00301A50"/>
    <w:rsid w:val="00302793"/>
    <w:rsid w:val="0030309B"/>
    <w:rsid w:val="00303873"/>
    <w:rsid w:val="003051B2"/>
    <w:rsid w:val="00305712"/>
    <w:rsid w:val="00305E00"/>
    <w:rsid w:val="00306978"/>
    <w:rsid w:val="003072D8"/>
    <w:rsid w:val="00310619"/>
    <w:rsid w:val="00311146"/>
    <w:rsid w:val="003111E7"/>
    <w:rsid w:val="003112F6"/>
    <w:rsid w:val="003113DE"/>
    <w:rsid w:val="003114B0"/>
    <w:rsid w:val="003115F1"/>
    <w:rsid w:val="0031355A"/>
    <w:rsid w:val="003136D4"/>
    <w:rsid w:val="00314933"/>
    <w:rsid w:val="00314A37"/>
    <w:rsid w:val="00314D22"/>
    <w:rsid w:val="00314E85"/>
    <w:rsid w:val="00315BAD"/>
    <w:rsid w:val="00316BA3"/>
    <w:rsid w:val="00317346"/>
    <w:rsid w:val="003174D6"/>
    <w:rsid w:val="00317AB7"/>
    <w:rsid w:val="00320328"/>
    <w:rsid w:val="00320755"/>
    <w:rsid w:val="0032146C"/>
    <w:rsid w:val="003222A0"/>
    <w:rsid w:val="003228DA"/>
    <w:rsid w:val="00322F65"/>
    <w:rsid w:val="00323395"/>
    <w:rsid w:val="00323CEA"/>
    <w:rsid w:val="003249A7"/>
    <w:rsid w:val="00325B33"/>
    <w:rsid w:val="0032634E"/>
    <w:rsid w:val="003270B5"/>
    <w:rsid w:val="003271C9"/>
    <w:rsid w:val="0032757E"/>
    <w:rsid w:val="00327A62"/>
    <w:rsid w:val="00330759"/>
    <w:rsid w:val="00330AC1"/>
    <w:rsid w:val="00330FC4"/>
    <w:rsid w:val="00331C71"/>
    <w:rsid w:val="0033258F"/>
    <w:rsid w:val="00332746"/>
    <w:rsid w:val="0033275C"/>
    <w:rsid w:val="00332789"/>
    <w:rsid w:val="00332829"/>
    <w:rsid w:val="00333FB6"/>
    <w:rsid w:val="0033400C"/>
    <w:rsid w:val="00335074"/>
    <w:rsid w:val="00335F5E"/>
    <w:rsid w:val="003361F6"/>
    <w:rsid w:val="0033650A"/>
    <w:rsid w:val="003366FB"/>
    <w:rsid w:val="00337B83"/>
    <w:rsid w:val="0034049E"/>
    <w:rsid w:val="00342B75"/>
    <w:rsid w:val="00343341"/>
    <w:rsid w:val="00343727"/>
    <w:rsid w:val="00343EA1"/>
    <w:rsid w:val="00345A1B"/>
    <w:rsid w:val="003462D8"/>
    <w:rsid w:val="003469A5"/>
    <w:rsid w:val="003476F8"/>
    <w:rsid w:val="003516A0"/>
    <w:rsid w:val="00351C29"/>
    <w:rsid w:val="00352B72"/>
    <w:rsid w:val="0035361E"/>
    <w:rsid w:val="003559FA"/>
    <w:rsid w:val="00356123"/>
    <w:rsid w:val="003563F4"/>
    <w:rsid w:val="00357093"/>
    <w:rsid w:val="003600DF"/>
    <w:rsid w:val="00360DDF"/>
    <w:rsid w:val="003618B2"/>
    <w:rsid w:val="00361B80"/>
    <w:rsid w:val="00361DA8"/>
    <w:rsid w:val="0036270A"/>
    <w:rsid w:val="00363442"/>
    <w:rsid w:val="003636E3"/>
    <w:rsid w:val="00363E44"/>
    <w:rsid w:val="00363FDA"/>
    <w:rsid w:val="0036520D"/>
    <w:rsid w:val="003658C4"/>
    <w:rsid w:val="00365DF0"/>
    <w:rsid w:val="0036612A"/>
    <w:rsid w:val="0036663C"/>
    <w:rsid w:val="0036676A"/>
    <w:rsid w:val="00366816"/>
    <w:rsid w:val="00366918"/>
    <w:rsid w:val="00367F31"/>
    <w:rsid w:val="00371128"/>
    <w:rsid w:val="003712CE"/>
    <w:rsid w:val="00371E4D"/>
    <w:rsid w:val="0037296C"/>
    <w:rsid w:val="00372FC5"/>
    <w:rsid w:val="00372FDC"/>
    <w:rsid w:val="00373280"/>
    <w:rsid w:val="00373E25"/>
    <w:rsid w:val="00374164"/>
    <w:rsid w:val="003742D5"/>
    <w:rsid w:val="00374543"/>
    <w:rsid w:val="00374AB5"/>
    <w:rsid w:val="00374F68"/>
    <w:rsid w:val="00375F9F"/>
    <w:rsid w:val="003768BD"/>
    <w:rsid w:val="00376B3E"/>
    <w:rsid w:val="00377473"/>
    <w:rsid w:val="00380A69"/>
    <w:rsid w:val="0038169E"/>
    <w:rsid w:val="003822F0"/>
    <w:rsid w:val="00382929"/>
    <w:rsid w:val="00383ECC"/>
    <w:rsid w:val="003845CE"/>
    <w:rsid w:val="003848E3"/>
    <w:rsid w:val="00385086"/>
    <w:rsid w:val="00385969"/>
    <w:rsid w:val="003862B0"/>
    <w:rsid w:val="0039101B"/>
    <w:rsid w:val="003916A9"/>
    <w:rsid w:val="00391AF3"/>
    <w:rsid w:val="00394356"/>
    <w:rsid w:val="003951B1"/>
    <w:rsid w:val="00395766"/>
    <w:rsid w:val="00397C65"/>
    <w:rsid w:val="003A09A4"/>
    <w:rsid w:val="003A0E9E"/>
    <w:rsid w:val="003A1B30"/>
    <w:rsid w:val="003A1C74"/>
    <w:rsid w:val="003A2BE1"/>
    <w:rsid w:val="003A3435"/>
    <w:rsid w:val="003A3463"/>
    <w:rsid w:val="003A3C5B"/>
    <w:rsid w:val="003A4464"/>
    <w:rsid w:val="003A4F82"/>
    <w:rsid w:val="003A54DB"/>
    <w:rsid w:val="003A5543"/>
    <w:rsid w:val="003A55DA"/>
    <w:rsid w:val="003A5C3D"/>
    <w:rsid w:val="003A659A"/>
    <w:rsid w:val="003A66B5"/>
    <w:rsid w:val="003A6716"/>
    <w:rsid w:val="003A6B51"/>
    <w:rsid w:val="003A6CC5"/>
    <w:rsid w:val="003B1057"/>
    <w:rsid w:val="003B196B"/>
    <w:rsid w:val="003B1C9B"/>
    <w:rsid w:val="003B243C"/>
    <w:rsid w:val="003B2737"/>
    <w:rsid w:val="003B2CAB"/>
    <w:rsid w:val="003B3282"/>
    <w:rsid w:val="003B39CA"/>
    <w:rsid w:val="003B3BB5"/>
    <w:rsid w:val="003B4D88"/>
    <w:rsid w:val="003B5088"/>
    <w:rsid w:val="003B5914"/>
    <w:rsid w:val="003B5AF8"/>
    <w:rsid w:val="003B5C41"/>
    <w:rsid w:val="003B647D"/>
    <w:rsid w:val="003B70B5"/>
    <w:rsid w:val="003C010F"/>
    <w:rsid w:val="003C0417"/>
    <w:rsid w:val="003C17EB"/>
    <w:rsid w:val="003C1BD6"/>
    <w:rsid w:val="003C1D02"/>
    <w:rsid w:val="003C1D5F"/>
    <w:rsid w:val="003C2074"/>
    <w:rsid w:val="003C28B9"/>
    <w:rsid w:val="003C2927"/>
    <w:rsid w:val="003C29F3"/>
    <w:rsid w:val="003C2D53"/>
    <w:rsid w:val="003C42B4"/>
    <w:rsid w:val="003C46D6"/>
    <w:rsid w:val="003C5C6A"/>
    <w:rsid w:val="003C6703"/>
    <w:rsid w:val="003C6D06"/>
    <w:rsid w:val="003C79D9"/>
    <w:rsid w:val="003D0B17"/>
    <w:rsid w:val="003D104A"/>
    <w:rsid w:val="003D10F7"/>
    <w:rsid w:val="003D115B"/>
    <w:rsid w:val="003D136B"/>
    <w:rsid w:val="003D1500"/>
    <w:rsid w:val="003D1BB6"/>
    <w:rsid w:val="003D209C"/>
    <w:rsid w:val="003D22D9"/>
    <w:rsid w:val="003D2EF5"/>
    <w:rsid w:val="003D7CA4"/>
    <w:rsid w:val="003D7D38"/>
    <w:rsid w:val="003D7FBB"/>
    <w:rsid w:val="003E044B"/>
    <w:rsid w:val="003E12D0"/>
    <w:rsid w:val="003E1570"/>
    <w:rsid w:val="003E17B3"/>
    <w:rsid w:val="003E1B3F"/>
    <w:rsid w:val="003E1DA0"/>
    <w:rsid w:val="003E2A6E"/>
    <w:rsid w:val="003E30D5"/>
    <w:rsid w:val="003E325A"/>
    <w:rsid w:val="003E3B2C"/>
    <w:rsid w:val="003E3F8B"/>
    <w:rsid w:val="003E4D4F"/>
    <w:rsid w:val="003E6839"/>
    <w:rsid w:val="003E6911"/>
    <w:rsid w:val="003E7965"/>
    <w:rsid w:val="003E7BEE"/>
    <w:rsid w:val="003F1F1F"/>
    <w:rsid w:val="003F3FB9"/>
    <w:rsid w:val="003F4097"/>
    <w:rsid w:val="003F495A"/>
    <w:rsid w:val="003F552F"/>
    <w:rsid w:val="003F600D"/>
    <w:rsid w:val="003F617F"/>
    <w:rsid w:val="003F643B"/>
    <w:rsid w:val="003F7851"/>
    <w:rsid w:val="003F7BD7"/>
    <w:rsid w:val="00400B1A"/>
    <w:rsid w:val="00401587"/>
    <w:rsid w:val="00402335"/>
    <w:rsid w:val="004032AC"/>
    <w:rsid w:val="0040368E"/>
    <w:rsid w:val="00403DCC"/>
    <w:rsid w:val="004055EB"/>
    <w:rsid w:val="00405CAB"/>
    <w:rsid w:val="0040620F"/>
    <w:rsid w:val="00406C27"/>
    <w:rsid w:val="00406E02"/>
    <w:rsid w:val="00406EE4"/>
    <w:rsid w:val="00407E01"/>
    <w:rsid w:val="00410147"/>
    <w:rsid w:val="0041168B"/>
    <w:rsid w:val="00411FD9"/>
    <w:rsid w:val="00412210"/>
    <w:rsid w:val="00412ADE"/>
    <w:rsid w:val="004134D6"/>
    <w:rsid w:val="00414018"/>
    <w:rsid w:val="004142CD"/>
    <w:rsid w:val="004151B5"/>
    <w:rsid w:val="00415582"/>
    <w:rsid w:val="00415853"/>
    <w:rsid w:val="00416CF4"/>
    <w:rsid w:val="00417C19"/>
    <w:rsid w:val="004207D9"/>
    <w:rsid w:val="00420FCC"/>
    <w:rsid w:val="00421072"/>
    <w:rsid w:val="00421196"/>
    <w:rsid w:val="00421290"/>
    <w:rsid w:val="004213B9"/>
    <w:rsid w:val="00421BF4"/>
    <w:rsid w:val="00422A23"/>
    <w:rsid w:val="004231EC"/>
    <w:rsid w:val="004236F9"/>
    <w:rsid w:val="00424140"/>
    <w:rsid w:val="00424182"/>
    <w:rsid w:val="004254DB"/>
    <w:rsid w:val="00425784"/>
    <w:rsid w:val="00426108"/>
    <w:rsid w:val="00426EBC"/>
    <w:rsid w:val="00430A52"/>
    <w:rsid w:val="00431B62"/>
    <w:rsid w:val="00432259"/>
    <w:rsid w:val="00432576"/>
    <w:rsid w:val="004332C2"/>
    <w:rsid w:val="004349F6"/>
    <w:rsid w:val="00435D47"/>
    <w:rsid w:val="00437E88"/>
    <w:rsid w:val="00437FCD"/>
    <w:rsid w:val="0044001C"/>
    <w:rsid w:val="00440263"/>
    <w:rsid w:val="00440310"/>
    <w:rsid w:val="0044052D"/>
    <w:rsid w:val="00440DEE"/>
    <w:rsid w:val="00441213"/>
    <w:rsid w:val="00441C18"/>
    <w:rsid w:val="004421C5"/>
    <w:rsid w:val="00443090"/>
    <w:rsid w:val="00443B67"/>
    <w:rsid w:val="0044409F"/>
    <w:rsid w:val="00444A12"/>
    <w:rsid w:val="00446556"/>
    <w:rsid w:val="004466E8"/>
    <w:rsid w:val="00446EB2"/>
    <w:rsid w:val="004474A1"/>
    <w:rsid w:val="0045050D"/>
    <w:rsid w:val="0045092C"/>
    <w:rsid w:val="00450F96"/>
    <w:rsid w:val="00451AE0"/>
    <w:rsid w:val="0045232D"/>
    <w:rsid w:val="0045232E"/>
    <w:rsid w:val="004549BE"/>
    <w:rsid w:val="0045529B"/>
    <w:rsid w:val="004565CD"/>
    <w:rsid w:val="0045666D"/>
    <w:rsid w:val="00456A9D"/>
    <w:rsid w:val="00456C37"/>
    <w:rsid w:val="004575D4"/>
    <w:rsid w:val="00457CE5"/>
    <w:rsid w:val="00461437"/>
    <w:rsid w:val="00461B93"/>
    <w:rsid w:val="0046341D"/>
    <w:rsid w:val="0046345D"/>
    <w:rsid w:val="00464B32"/>
    <w:rsid w:val="00464FA5"/>
    <w:rsid w:val="0046542F"/>
    <w:rsid w:val="00465717"/>
    <w:rsid w:val="004674BA"/>
    <w:rsid w:val="0047085B"/>
    <w:rsid w:val="00470B10"/>
    <w:rsid w:val="0047186A"/>
    <w:rsid w:val="00471A73"/>
    <w:rsid w:val="00472DCB"/>
    <w:rsid w:val="00472F83"/>
    <w:rsid w:val="0047375A"/>
    <w:rsid w:val="00474BEC"/>
    <w:rsid w:val="00474F31"/>
    <w:rsid w:val="0047559D"/>
    <w:rsid w:val="00475672"/>
    <w:rsid w:val="0047588A"/>
    <w:rsid w:val="004758D7"/>
    <w:rsid w:val="004769BE"/>
    <w:rsid w:val="004769D5"/>
    <w:rsid w:val="00477995"/>
    <w:rsid w:val="004800C2"/>
    <w:rsid w:val="00480924"/>
    <w:rsid w:val="00480E26"/>
    <w:rsid w:val="00482E4F"/>
    <w:rsid w:val="0048346A"/>
    <w:rsid w:val="004839A3"/>
    <w:rsid w:val="00483E1C"/>
    <w:rsid w:val="00483FC6"/>
    <w:rsid w:val="00485C91"/>
    <w:rsid w:val="00485FA0"/>
    <w:rsid w:val="00486FEF"/>
    <w:rsid w:val="00487192"/>
    <w:rsid w:val="00487F0B"/>
    <w:rsid w:val="004903FF"/>
    <w:rsid w:val="004934BC"/>
    <w:rsid w:val="00493735"/>
    <w:rsid w:val="00493A91"/>
    <w:rsid w:val="00494A72"/>
    <w:rsid w:val="00494B83"/>
    <w:rsid w:val="00495638"/>
    <w:rsid w:val="00496135"/>
    <w:rsid w:val="00496C1A"/>
    <w:rsid w:val="004A0118"/>
    <w:rsid w:val="004A1089"/>
    <w:rsid w:val="004A1648"/>
    <w:rsid w:val="004A20F1"/>
    <w:rsid w:val="004A428B"/>
    <w:rsid w:val="004A457B"/>
    <w:rsid w:val="004A471E"/>
    <w:rsid w:val="004A4EFF"/>
    <w:rsid w:val="004A54C9"/>
    <w:rsid w:val="004A61A2"/>
    <w:rsid w:val="004A6F81"/>
    <w:rsid w:val="004A726D"/>
    <w:rsid w:val="004A7F8D"/>
    <w:rsid w:val="004B02B4"/>
    <w:rsid w:val="004B0B4B"/>
    <w:rsid w:val="004B18F9"/>
    <w:rsid w:val="004B1E07"/>
    <w:rsid w:val="004B2203"/>
    <w:rsid w:val="004B2412"/>
    <w:rsid w:val="004B27A0"/>
    <w:rsid w:val="004B2AAC"/>
    <w:rsid w:val="004B3674"/>
    <w:rsid w:val="004B4365"/>
    <w:rsid w:val="004B4EC4"/>
    <w:rsid w:val="004B68E7"/>
    <w:rsid w:val="004B74A9"/>
    <w:rsid w:val="004B76FD"/>
    <w:rsid w:val="004B7C70"/>
    <w:rsid w:val="004C0037"/>
    <w:rsid w:val="004C2116"/>
    <w:rsid w:val="004C2C0D"/>
    <w:rsid w:val="004C2ED1"/>
    <w:rsid w:val="004C4A2B"/>
    <w:rsid w:val="004C4D2D"/>
    <w:rsid w:val="004C53C4"/>
    <w:rsid w:val="004C59C7"/>
    <w:rsid w:val="004C5FAF"/>
    <w:rsid w:val="004C7132"/>
    <w:rsid w:val="004C737E"/>
    <w:rsid w:val="004C753E"/>
    <w:rsid w:val="004C7EEC"/>
    <w:rsid w:val="004D0212"/>
    <w:rsid w:val="004D09CD"/>
    <w:rsid w:val="004D0E51"/>
    <w:rsid w:val="004D0F33"/>
    <w:rsid w:val="004D17B6"/>
    <w:rsid w:val="004D1B12"/>
    <w:rsid w:val="004D1EF6"/>
    <w:rsid w:val="004D28CF"/>
    <w:rsid w:val="004D31C6"/>
    <w:rsid w:val="004D464C"/>
    <w:rsid w:val="004D6E45"/>
    <w:rsid w:val="004D7BE1"/>
    <w:rsid w:val="004E0011"/>
    <w:rsid w:val="004E2262"/>
    <w:rsid w:val="004E3C63"/>
    <w:rsid w:val="004E41BF"/>
    <w:rsid w:val="004E5694"/>
    <w:rsid w:val="004E58BB"/>
    <w:rsid w:val="004E614E"/>
    <w:rsid w:val="004E6AE6"/>
    <w:rsid w:val="004E70E2"/>
    <w:rsid w:val="004F0C4B"/>
    <w:rsid w:val="004F11D6"/>
    <w:rsid w:val="004F12B0"/>
    <w:rsid w:val="004F144D"/>
    <w:rsid w:val="004F1455"/>
    <w:rsid w:val="004F2043"/>
    <w:rsid w:val="004F3393"/>
    <w:rsid w:val="004F34F8"/>
    <w:rsid w:val="004F4F01"/>
    <w:rsid w:val="004F572B"/>
    <w:rsid w:val="004F64A7"/>
    <w:rsid w:val="004F65BE"/>
    <w:rsid w:val="004F69D5"/>
    <w:rsid w:val="004F7299"/>
    <w:rsid w:val="004F7AD1"/>
    <w:rsid w:val="004F7B46"/>
    <w:rsid w:val="0050196D"/>
    <w:rsid w:val="005020AA"/>
    <w:rsid w:val="00502690"/>
    <w:rsid w:val="00502859"/>
    <w:rsid w:val="00504BD0"/>
    <w:rsid w:val="0050587C"/>
    <w:rsid w:val="00505C89"/>
    <w:rsid w:val="00505E90"/>
    <w:rsid w:val="005061A6"/>
    <w:rsid w:val="0050725A"/>
    <w:rsid w:val="00510B66"/>
    <w:rsid w:val="00510D03"/>
    <w:rsid w:val="00511C70"/>
    <w:rsid w:val="005123CB"/>
    <w:rsid w:val="005132CA"/>
    <w:rsid w:val="005138ED"/>
    <w:rsid w:val="005139FF"/>
    <w:rsid w:val="00514197"/>
    <w:rsid w:val="00515628"/>
    <w:rsid w:val="005161E2"/>
    <w:rsid w:val="005162ED"/>
    <w:rsid w:val="005175C8"/>
    <w:rsid w:val="00517615"/>
    <w:rsid w:val="005203E3"/>
    <w:rsid w:val="00520CBF"/>
    <w:rsid w:val="0052116A"/>
    <w:rsid w:val="005221B8"/>
    <w:rsid w:val="00522533"/>
    <w:rsid w:val="00522BF5"/>
    <w:rsid w:val="00524626"/>
    <w:rsid w:val="0052483C"/>
    <w:rsid w:val="00524AEF"/>
    <w:rsid w:val="00525E0E"/>
    <w:rsid w:val="00527232"/>
    <w:rsid w:val="00527401"/>
    <w:rsid w:val="005274A9"/>
    <w:rsid w:val="00527920"/>
    <w:rsid w:val="00527F01"/>
    <w:rsid w:val="005302F9"/>
    <w:rsid w:val="00530CE4"/>
    <w:rsid w:val="00530D91"/>
    <w:rsid w:val="00531562"/>
    <w:rsid w:val="00531A8A"/>
    <w:rsid w:val="00532FB5"/>
    <w:rsid w:val="00533580"/>
    <w:rsid w:val="00534216"/>
    <w:rsid w:val="0053480B"/>
    <w:rsid w:val="005360AF"/>
    <w:rsid w:val="0053792B"/>
    <w:rsid w:val="00540210"/>
    <w:rsid w:val="00540A8D"/>
    <w:rsid w:val="0054119C"/>
    <w:rsid w:val="00541C7A"/>
    <w:rsid w:val="00541CA3"/>
    <w:rsid w:val="00542778"/>
    <w:rsid w:val="00544011"/>
    <w:rsid w:val="005443FF"/>
    <w:rsid w:val="00544804"/>
    <w:rsid w:val="00545398"/>
    <w:rsid w:val="005462ED"/>
    <w:rsid w:val="00546D35"/>
    <w:rsid w:val="00547C78"/>
    <w:rsid w:val="00547ED6"/>
    <w:rsid w:val="00550538"/>
    <w:rsid w:val="005520F5"/>
    <w:rsid w:val="00552367"/>
    <w:rsid w:val="0055370D"/>
    <w:rsid w:val="005543BD"/>
    <w:rsid w:val="00554B12"/>
    <w:rsid w:val="005556EB"/>
    <w:rsid w:val="00555F35"/>
    <w:rsid w:val="00557E6C"/>
    <w:rsid w:val="00557FA7"/>
    <w:rsid w:val="00560392"/>
    <w:rsid w:val="0056045D"/>
    <w:rsid w:val="00560918"/>
    <w:rsid w:val="005614DB"/>
    <w:rsid w:val="005625B6"/>
    <w:rsid w:val="00562961"/>
    <w:rsid w:val="00563418"/>
    <w:rsid w:val="00565159"/>
    <w:rsid w:val="00565C9D"/>
    <w:rsid w:val="00565DA5"/>
    <w:rsid w:val="00566A8F"/>
    <w:rsid w:val="00567DBC"/>
    <w:rsid w:val="005732F3"/>
    <w:rsid w:val="00574B55"/>
    <w:rsid w:val="00577C0E"/>
    <w:rsid w:val="00581C65"/>
    <w:rsid w:val="00582CA2"/>
    <w:rsid w:val="00582F97"/>
    <w:rsid w:val="005835BB"/>
    <w:rsid w:val="00584B99"/>
    <w:rsid w:val="00586FEB"/>
    <w:rsid w:val="005871A8"/>
    <w:rsid w:val="005875DF"/>
    <w:rsid w:val="00587767"/>
    <w:rsid w:val="00587B3D"/>
    <w:rsid w:val="00587EF6"/>
    <w:rsid w:val="00590259"/>
    <w:rsid w:val="00590479"/>
    <w:rsid w:val="005904FA"/>
    <w:rsid w:val="00590652"/>
    <w:rsid w:val="00590E9B"/>
    <w:rsid w:val="005915B8"/>
    <w:rsid w:val="00591B4A"/>
    <w:rsid w:val="005926F1"/>
    <w:rsid w:val="00593088"/>
    <w:rsid w:val="00593412"/>
    <w:rsid w:val="00594466"/>
    <w:rsid w:val="00594B62"/>
    <w:rsid w:val="00595831"/>
    <w:rsid w:val="0059620F"/>
    <w:rsid w:val="00596580"/>
    <w:rsid w:val="0059721F"/>
    <w:rsid w:val="0059768E"/>
    <w:rsid w:val="00597DAD"/>
    <w:rsid w:val="00597FF8"/>
    <w:rsid w:val="005A0077"/>
    <w:rsid w:val="005A03AA"/>
    <w:rsid w:val="005A0484"/>
    <w:rsid w:val="005A116A"/>
    <w:rsid w:val="005A1452"/>
    <w:rsid w:val="005A24B1"/>
    <w:rsid w:val="005A3067"/>
    <w:rsid w:val="005A3225"/>
    <w:rsid w:val="005A36A0"/>
    <w:rsid w:val="005A3B15"/>
    <w:rsid w:val="005A3B8A"/>
    <w:rsid w:val="005A54F2"/>
    <w:rsid w:val="005A5660"/>
    <w:rsid w:val="005A5A0F"/>
    <w:rsid w:val="005A5EF2"/>
    <w:rsid w:val="005A6D6B"/>
    <w:rsid w:val="005A706A"/>
    <w:rsid w:val="005B12D0"/>
    <w:rsid w:val="005B1451"/>
    <w:rsid w:val="005B22E6"/>
    <w:rsid w:val="005B2624"/>
    <w:rsid w:val="005B263C"/>
    <w:rsid w:val="005B29FD"/>
    <w:rsid w:val="005B3B54"/>
    <w:rsid w:val="005B505C"/>
    <w:rsid w:val="005B6D04"/>
    <w:rsid w:val="005C07B0"/>
    <w:rsid w:val="005C07CD"/>
    <w:rsid w:val="005C0D4B"/>
    <w:rsid w:val="005C0D60"/>
    <w:rsid w:val="005C2D13"/>
    <w:rsid w:val="005C2E06"/>
    <w:rsid w:val="005C3A47"/>
    <w:rsid w:val="005C4A04"/>
    <w:rsid w:val="005C53D5"/>
    <w:rsid w:val="005C663C"/>
    <w:rsid w:val="005C6E5B"/>
    <w:rsid w:val="005C7251"/>
    <w:rsid w:val="005C7BE9"/>
    <w:rsid w:val="005D039C"/>
    <w:rsid w:val="005D1737"/>
    <w:rsid w:val="005D3468"/>
    <w:rsid w:val="005D422B"/>
    <w:rsid w:val="005D4BF7"/>
    <w:rsid w:val="005D503A"/>
    <w:rsid w:val="005D5BF7"/>
    <w:rsid w:val="005D76E6"/>
    <w:rsid w:val="005E0FF2"/>
    <w:rsid w:val="005E1102"/>
    <w:rsid w:val="005E1509"/>
    <w:rsid w:val="005E15ED"/>
    <w:rsid w:val="005E222C"/>
    <w:rsid w:val="005E22B2"/>
    <w:rsid w:val="005E2375"/>
    <w:rsid w:val="005E32D4"/>
    <w:rsid w:val="005E3424"/>
    <w:rsid w:val="005E39BA"/>
    <w:rsid w:val="005E3BBE"/>
    <w:rsid w:val="005E41D0"/>
    <w:rsid w:val="005E447D"/>
    <w:rsid w:val="005E5A03"/>
    <w:rsid w:val="005E6A5B"/>
    <w:rsid w:val="005E7B26"/>
    <w:rsid w:val="005E7BC6"/>
    <w:rsid w:val="005E7FD4"/>
    <w:rsid w:val="005F04BA"/>
    <w:rsid w:val="005F06FB"/>
    <w:rsid w:val="005F0798"/>
    <w:rsid w:val="005F0AA0"/>
    <w:rsid w:val="005F16CF"/>
    <w:rsid w:val="005F2B0C"/>
    <w:rsid w:val="005F2FAB"/>
    <w:rsid w:val="005F4940"/>
    <w:rsid w:val="005F52B6"/>
    <w:rsid w:val="005F6E55"/>
    <w:rsid w:val="005F75AE"/>
    <w:rsid w:val="005F7B25"/>
    <w:rsid w:val="0060152B"/>
    <w:rsid w:val="006023E7"/>
    <w:rsid w:val="00602947"/>
    <w:rsid w:val="006030DF"/>
    <w:rsid w:val="00603A4F"/>
    <w:rsid w:val="00605708"/>
    <w:rsid w:val="00606929"/>
    <w:rsid w:val="00606987"/>
    <w:rsid w:val="006072FB"/>
    <w:rsid w:val="00607454"/>
    <w:rsid w:val="00607575"/>
    <w:rsid w:val="00610C02"/>
    <w:rsid w:val="00610D87"/>
    <w:rsid w:val="006128C2"/>
    <w:rsid w:val="00612ABD"/>
    <w:rsid w:val="006142FB"/>
    <w:rsid w:val="00614A8A"/>
    <w:rsid w:val="006152BA"/>
    <w:rsid w:val="0061554F"/>
    <w:rsid w:val="00616FF2"/>
    <w:rsid w:val="00617867"/>
    <w:rsid w:val="00617B27"/>
    <w:rsid w:val="00620EC9"/>
    <w:rsid w:val="0062199B"/>
    <w:rsid w:val="006237D6"/>
    <w:rsid w:val="00624493"/>
    <w:rsid w:val="0062457F"/>
    <w:rsid w:val="006249AE"/>
    <w:rsid w:val="00626B74"/>
    <w:rsid w:val="00627E80"/>
    <w:rsid w:val="006300E1"/>
    <w:rsid w:val="00630149"/>
    <w:rsid w:val="006303A0"/>
    <w:rsid w:val="0063119C"/>
    <w:rsid w:val="0063187D"/>
    <w:rsid w:val="00632385"/>
    <w:rsid w:val="00632F2D"/>
    <w:rsid w:val="00632FB7"/>
    <w:rsid w:val="00633836"/>
    <w:rsid w:val="00634777"/>
    <w:rsid w:val="00634E86"/>
    <w:rsid w:val="00634EF4"/>
    <w:rsid w:val="0063613F"/>
    <w:rsid w:val="00636350"/>
    <w:rsid w:val="006363E4"/>
    <w:rsid w:val="0063652D"/>
    <w:rsid w:val="006365DC"/>
    <w:rsid w:val="00637414"/>
    <w:rsid w:val="00637AF6"/>
    <w:rsid w:val="00640B57"/>
    <w:rsid w:val="0064103D"/>
    <w:rsid w:val="00641EC8"/>
    <w:rsid w:val="00642CED"/>
    <w:rsid w:val="006441BA"/>
    <w:rsid w:val="00644FCE"/>
    <w:rsid w:val="00646632"/>
    <w:rsid w:val="006470F3"/>
    <w:rsid w:val="006471AF"/>
    <w:rsid w:val="00647800"/>
    <w:rsid w:val="006500B1"/>
    <w:rsid w:val="00650C60"/>
    <w:rsid w:val="006513E0"/>
    <w:rsid w:val="00651492"/>
    <w:rsid w:val="00651E2B"/>
    <w:rsid w:val="00651FE8"/>
    <w:rsid w:val="00652501"/>
    <w:rsid w:val="00652AD3"/>
    <w:rsid w:val="00652CB4"/>
    <w:rsid w:val="00653BFB"/>
    <w:rsid w:val="00653DD5"/>
    <w:rsid w:val="006540C6"/>
    <w:rsid w:val="00654499"/>
    <w:rsid w:val="00655069"/>
    <w:rsid w:val="006552FA"/>
    <w:rsid w:val="006562ED"/>
    <w:rsid w:val="00656351"/>
    <w:rsid w:val="00657457"/>
    <w:rsid w:val="006576DF"/>
    <w:rsid w:val="006607D6"/>
    <w:rsid w:val="0066108A"/>
    <w:rsid w:val="00661153"/>
    <w:rsid w:val="00661A89"/>
    <w:rsid w:val="00661E68"/>
    <w:rsid w:val="00662661"/>
    <w:rsid w:val="0066341C"/>
    <w:rsid w:val="0066377E"/>
    <w:rsid w:val="00663D56"/>
    <w:rsid w:val="0066412A"/>
    <w:rsid w:val="006643A6"/>
    <w:rsid w:val="00664900"/>
    <w:rsid w:val="006678EC"/>
    <w:rsid w:val="00667AF0"/>
    <w:rsid w:val="00670FEF"/>
    <w:rsid w:val="00671CDA"/>
    <w:rsid w:val="00671E4A"/>
    <w:rsid w:val="00673101"/>
    <w:rsid w:val="0067314D"/>
    <w:rsid w:val="00673761"/>
    <w:rsid w:val="006741AB"/>
    <w:rsid w:val="00674302"/>
    <w:rsid w:val="00674AC3"/>
    <w:rsid w:val="00674E07"/>
    <w:rsid w:val="00674EAC"/>
    <w:rsid w:val="00675890"/>
    <w:rsid w:val="00675B21"/>
    <w:rsid w:val="00675CFA"/>
    <w:rsid w:val="00676969"/>
    <w:rsid w:val="00677858"/>
    <w:rsid w:val="006779BB"/>
    <w:rsid w:val="006810C3"/>
    <w:rsid w:val="006812EE"/>
    <w:rsid w:val="006815D3"/>
    <w:rsid w:val="00681647"/>
    <w:rsid w:val="006816EB"/>
    <w:rsid w:val="00682240"/>
    <w:rsid w:val="006824A5"/>
    <w:rsid w:val="00682FB7"/>
    <w:rsid w:val="00683D1D"/>
    <w:rsid w:val="006843D9"/>
    <w:rsid w:val="00684BC4"/>
    <w:rsid w:val="00684C97"/>
    <w:rsid w:val="006862AA"/>
    <w:rsid w:val="00686E05"/>
    <w:rsid w:val="006873E8"/>
    <w:rsid w:val="0068778F"/>
    <w:rsid w:val="00687985"/>
    <w:rsid w:val="00690091"/>
    <w:rsid w:val="0069026F"/>
    <w:rsid w:val="00690B91"/>
    <w:rsid w:val="00690C74"/>
    <w:rsid w:val="00690DCE"/>
    <w:rsid w:val="006913D8"/>
    <w:rsid w:val="00691DB5"/>
    <w:rsid w:val="0069223A"/>
    <w:rsid w:val="00694F9A"/>
    <w:rsid w:val="006973FD"/>
    <w:rsid w:val="00697AA7"/>
    <w:rsid w:val="00697ED9"/>
    <w:rsid w:val="00697F40"/>
    <w:rsid w:val="006A0049"/>
    <w:rsid w:val="006A2082"/>
    <w:rsid w:val="006A2FCC"/>
    <w:rsid w:val="006A412A"/>
    <w:rsid w:val="006A5B39"/>
    <w:rsid w:val="006A5E01"/>
    <w:rsid w:val="006A6175"/>
    <w:rsid w:val="006A69A3"/>
    <w:rsid w:val="006A6A2E"/>
    <w:rsid w:val="006A6A3B"/>
    <w:rsid w:val="006A6E5B"/>
    <w:rsid w:val="006A6E85"/>
    <w:rsid w:val="006A76E3"/>
    <w:rsid w:val="006A7FDE"/>
    <w:rsid w:val="006B024A"/>
    <w:rsid w:val="006B0EFF"/>
    <w:rsid w:val="006B0FB3"/>
    <w:rsid w:val="006B1275"/>
    <w:rsid w:val="006B175B"/>
    <w:rsid w:val="006B1BB2"/>
    <w:rsid w:val="006B1F70"/>
    <w:rsid w:val="006B2D42"/>
    <w:rsid w:val="006B2F23"/>
    <w:rsid w:val="006B36C0"/>
    <w:rsid w:val="006B6414"/>
    <w:rsid w:val="006B66BC"/>
    <w:rsid w:val="006B6BB4"/>
    <w:rsid w:val="006B7931"/>
    <w:rsid w:val="006C0045"/>
    <w:rsid w:val="006C0B7F"/>
    <w:rsid w:val="006C0E8C"/>
    <w:rsid w:val="006C11D4"/>
    <w:rsid w:val="006C1A11"/>
    <w:rsid w:val="006C2315"/>
    <w:rsid w:val="006C26B7"/>
    <w:rsid w:val="006C26EE"/>
    <w:rsid w:val="006C27CB"/>
    <w:rsid w:val="006C2AFF"/>
    <w:rsid w:val="006C2BA5"/>
    <w:rsid w:val="006C2EC6"/>
    <w:rsid w:val="006C2F9E"/>
    <w:rsid w:val="006C37A7"/>
    <w:rsid w:val="006C41FA"/>
    <w:rsid w:val="006C5731"/>
    <w:rsid w:val="006C60C4"/>
    <w:rsid w:val="006C60EA"/>
    <w:rsid w:val="006C64EE"/>
    <w:rsid w:val="006C7F3D"/>
    <w:rsid w:val="006D0170"/>
    <w:rsid w:val="006D271C"/>
    <w:rsid w:val="006D46B8"/>
    <w:rsid w:val="006D4A02"/>
    <w:rsid w:val="006D5776"/>
    <w:rsid w:val="006D6136"/>
    <w:rsid w:val="006D648D"/>
    <w:rsid w:val="006D77D6"/>
    <w:rsid w:val="006E0380"/>
    <w:rsid w:val="006E3BFF"/>
    <w:rsid w:val="006E3D60"/>
    <w:rsid w:val="006E64C5"/>
    <w:rsid w:val="006E773A"/>
    <w:rsid w:val="006F1161"/>
    <w:rsid w:val="006F13B2"/>
    <w:rsid w:val="006F1C77"/>
    <w:rsid w:val="006F23B4"/>
    <w:rsid w:val="006F285C"/>
    <w:rsid w:val="006F3470"/>
    <w:rsid w:val="006F4536"/>
    <w:rsid w:val="006F4839"/>
    <w:rsid w:val="006F498C"/>
    <w:rsid w:val="006F517C"/>
    <w:rsid w:val="006F64E6"/>
    <w:rsid w:val="006F6782"/>
    <w:rsid w:val="006F6F6D"/>
    <w:rsid w:val="006F6FBD"/>
    <w:rsid w:val="006F72DC"/>
    <w:rsid w:val="006F72EF"/>
    <w:rsid w:val="006F7874"/>
    <w:rsid w:val="007008CC"/>
    <w:rsid w:val="00700B01"/>
    <w:rsid w:val="00701B1A"/>
    <w:rsid w:val="0070264D"/>
    <w:rsid w:val="00702A1D"/>
    <w:rsid w:val="00702F88"/>
    <w:rsid w:val="00703554"/>
    <w:rsid w:val="00703732"/>
    <w:rsid w:val="007042B6"/>
    <w:rsid w:val="00706330"/>
    <w:rsid w:val="00710448"/>
    <w:rsid w:val="007107B7"/>
    <w:rsid w:val="0071117E"/>
    <w:rsid w:val="007114E0"/>
    <w:rsid w:val="007127F2"/>
    <w:rsid w:val="00712A2E"/>
    <w:rsid w:val="00713138"/>
    <w:rsid w:val="0071393B"/>
    <w:rsid w:val="0071410B"/>
    <w:rsid w:val="00714FFF"/>
    <w:rsid w:val="00715886"/>
    <w:rsid w:val="0071638B"/>
    <w:rsid w:val="007207B7"/>
    <w:rsid w:val="007226FA"/>
    <w:rsid w:val="007228D1"/>
    <w:rsid w:val="0072458E"/>
    <w:rsid w:val="00724B6F"/>
    <w:rsid w:val="00724D05"/>
    <w:rsid w:val="00725397"/>
    <w:rsid w:val="00726115"/>
    <w:rsid w:val="007272D5"/>
    <w:rsid w:val="00732507"/>
    <w:rsid w:val="007344B6"/>
    <w:rsid w:val="00734733"/>
    <w:rsid w:val="007354DC"/>
    <w:rsid w:val="00735A14"/>
    <w:rsid w:val="00736A7D"/>
    <w:rsid w:val="00737814"/>
    <w:rsid w:val="00740E2F"/>
    <w:rsid w:val="0074110F"/>
    <w:rsid w:val="00743DF8"/>
    <w:rsid w:val="00744F55"/>
    <w:rsid w:val="00746AE2"/>
    <w:rsid w:val="00746FDE"/>
    <w:rsid w:val="00751CAD"/>
    <w:rsid w:val="00754118"/>
    <w:rsid w:val="0075444D"/>
    <w:rsid w:val="00754511"/>
    <w:rsid w:val="00754940"/>
    <w:rsid w:val="007573A1"/>
    <w:rsid w:val="00757CD4"/>
    <w:rsid w:val="00757ECB"/>
    <w:rsid w:val="00760304"/>
    <w:rsid w:val="00761936"/>
    <w:rsid w:val="00761E62"/>
    <w:rsid w:val="00763A6E"/>
    <w:rsid w:val="0076402B"/>
    <w:rsid w:val="00764338"/>
    <w:rsid w:val="00766EF1"/>
    <w:rsid w:val="00766F8B"/>
    <w:rsid w:val="00767167"/>
    <w:rsid w:val="007671E5"/>
    <w:rsid w:val="007673A8"/>
    <w:rsid w:val="00767858"/>
    <w:rsid w:val="00767EBD"/>
    <w:rsid w:val="0077057C"/>
    <w:rsid w:val="00771F92"/>
    <w:rsid w:val="00772879"/>
    <w:rsid w:val="00773048"/>
    <w:rsid w:val="00773627"/>
    <w:rsid w:val="00777015"/>
    <w:rsid w:val="007771D6"/>
    <w:rsid w:val="00781D61"/>
    <w:rsid w:val="007828C2"/>
    <w:rsid w:val="007838A2"/>
    <w:rsid w:val="0078396E"/>
    <w:rsid w:val="0078407A"/>
    <w:rsid w:val="00785FEA"/>
    <w:rsid w:val="007874B8"/>
    <w:rsid w:val="00787648"/>
    <w:rsid w:val="00791342"/>
    <w:rsid w:val="00792180"/>
    <w:rsid w:val="007923DF"/>
    <w:rsid w:val="007926BF"/>
    <w:rsid w:val="00792E59"/>
    <w:rsid w:val="00793B09"/>
    <w:rsid w:val="007946F2"/>
    <w:rsid w:val="00794BF1"/>
    <w:rsid w:val="00794DB6"/>
    <w:rsid w:val="007954A2"/>
    <w:rsid w:val="007955D0"/>
    <w:rsid w:val="0079609E"/>
    <w:rsid w:val="007A0AD1"/>
    <w:rsid w:val="007A0F9A"/>
    <w:rsid w:val="007A1EBA"/>
    <w:rsid w:val="007A213C"/>
    <w:rsid w:val="007A2395"/>
    <w:rsid w:val="007A27D2"/>
    <w:rsid w:val="007A39E5"/>
    <w:rsid w:val="007A3AE6"/>
    <w:rsid w:val="007A3DB5"/>
    <w:rsid w:val="007A4EF1"/>
    <w:rsid w:val="007A61BB"/>
    <w:rsid w:val="007A7BE5"/>
    <w:rsid w:val="007B07C1"/>
    <w:rsid w:val="007B0EEA"/>
    <w:rsid w:val="007B165F"/>
    <w:rsid w:val="007B2C19"/>
    <w:rsid w:val="007B2E63"/>
    <w:rsid w:val="007B4216"/>
    <w:rsid w:val="007B4783"/>
    <w:rsid w:val="007B5259"/>
    <w:rsid w:val="007B54C4"/>
    <w:rsid w:val="007B54E8"/>
    <w:rsid w:val="007B5D95"/>
    <w:rsid w:val="007B5DBE"/>
    <w:rsid w:val="007B669C"/>
    <w:rsid w:val="007B6BB4"/>
    <w:rsid w:val="007B72B8"/>
    <w:rsid w:val="007B73BC"/>
    <w:rsid w:val="007C0DB5"/>
    <w:rsid w:val="007C0F91"/>
    <w:rsid w:val="007C1AA8"/>
    <w:rsid w:val="007C21B9"/>
    <w:rsid w:val="007C24CC"/>
    <w:rsid w:val="007C3159"/>
    <w:rsid w:val="007C3DBF"/>
    <w:rsid w:val="007C5B62"/>
    <w:rsid w:val="007C6298"/>
    <w:rsid w:val="007C7619"/>
    <w:rsid w:val="007D0003"/>
    <w:rsid w:val="007D0CC9"/>
    <w:rsid w:val="007D0D88"/>
    <w:rsid w:val="007D16BC"/>
    <w:rsid w:val="007D41C3"/>
    <w:rsid w:val="007D5888"/>
    <w:rsid w:val="007D601A"/>
    <w:rsid w:val="007D621A"/>
    <w:rsid w:val="007D626B"/>
    <w:rsid w:val="007D63F1"/>
    <w:rsid w:val="007D6539"/>
    <w:rsid w:val="007D700B"/>
    <w:rsid w:val="007D70CE"/>
    <w:rsid w:val="007D734B"/>
    <w:rsid w:val="007E00A9"/>
    <w:rsid w:val="007E0169"/>
    <w:rsid w:val="007E15C9"/>
    <w:rsid w:val="007E2596"/>
    <w:rsid w:val="007E27B4"/>
    <w:rsid w:val="007E2CC0"/>
    <w:rsid w:val="007E3D23"/>
    <w:rsid w:val="007E44BD"/>
    <w:rsid w:val="007E497B"/>
    <w:rsid w:val="007E6ADE"/>
    <w:rsid w:val="007E6D6B"/>
    <w:rsid w:val="007E6DF2"/>
    <w:rsid w:val="007E7558"/>
    <w:rsid w:val="007E792A"/>
    <w:rsid w:val="007F0F52"/>
    <w:rsid w:val="007F12ED"/>
    <w:rsid w:val="007F1A5E"/>
    <w:rsid w:val="007F1A8D"/>
    <w:rsid w:val="007F1FD2"/>
    <w:rsid w:val="007F2D3E"/>
    <w:rsid w:val="007F4447"/>
    <w:rsid w:val="007F5EEA"/>
    <w:rsid w:val="007F6689"/>
    <w:rsid w:val="007F6F76"/>
    <w:rsid w:val="0080058D"/>
    <w:rsid w:val="008006AF"/>
    <w:rsid w:val="00800DE0"/>
    <w:rsid w:val="00801790"/>
    <w:rsid w:val="00802B07"/>
    <w:rsid w:val="00803172"/>
    <w:rsid w:val="0080353C"/>
    <w:rsid w:val="00805303"/>
    <w:rsid w:val="00805566"/>
    <w:rsid w:val="008057D3"/>
    <w:rsid w:val="00805E59"/>
    <w:rsid w:val="00806873"/>
    <w:rsid w:val="0080694E"/>
    <w:rsid w:val="00806E46"/>
    <w:rsid w:val="00807B07"/>
    <w:rsid w:val="00810A2D"/>
    <w:rsid w:val="00810E65"/>
    <w:rsid w:val="008110E2"/>
    <w:rsid w:val="008113BF"/>
    <w:rsid w:val="008117DD"/>
    <w:rsid w:val="00811A73"/>
    <w:rsid w:val="00812248"/>
    <w:rsid w:val="00812290"/>
    <w:rsid w:val="0081396F"/>
    <w:rsid w:val="008139EE"/>
    <w:rsid w:val="00813F36"/>
    <w:rsid w:val="00814834"/>
    <w:rsid w:val="00814A24"/>
    <w:rsid w:val="00814DA8"/>
    <w:rsid w:val="00814DF4"/>
    <w:rsid w:val="00815D12"/>
    <w:rsid w:val="00815FA0"/>
    <w:rsid w:val="008167BA"/>
    <w:rsid w:val="00816C67"/>
    <w:rsid w:val="0081791D"/>
    <w:rsid w:val="00817D5E"/>
    <w:rsid w:val="0082242D"/>
    <w:rsid w:val="0082258B"/>
    <w:rsid w:val="00822E16"/>
    <w:rsid w:val="00822FB3"/>
    <w:rsid w:val="00823137"/>
    <w:rsid w:val="00823719"/>
    <w:rsid w:val="00823877"/>
    <w:rsid w:val="00823BBC"/>
    <w:rsid w:val="00823DB8"/>
    <w:rsid w:val="0082423E"/>
    <w:rsid w:val="008253A3"/>
    <w:rsid w:val="0082591B"/>
    <w:rsid w:val="00826B8A"/>
    <w:rsid w:val="00826D80"/>
    <w:rsid w:val="008275E5"/>
    <w:rsid w:val="008308AE"/>
    <w:rsid w:val="00830D9E"/>
    <w:rsid w:val="00831424"/>
    <w:rsid w:val="00832EA2"/>
    <w:rsid w:val="0083477D"/>
    <w:rsid w:val="00835434"/>
    <w:rsid w:val="0083604A"/>
    <w:rsid w:val="008368D4"/>
    <w:rsid w:val="00836C4A"/>
    <w:rsid w:val="008370E4"/>
    <w:rsid w:val="008376F3"/>
    <w:rsid w:val="008377FA"/>
    <w:rsid w:val="008378A3"/>
    <w:rsid w:val="00837C65"/>
    <w:rsid w:val="0084046B"/>
    <w:rsid w:val="00840915"/>
    <w:rsid w:val="00840C58"/>
    <w:rsid w:val="00842DCE"/>
    <w:rsid w:val="00843773"/>
    <w:rsid w:val="00843CF0"/>
    <w:rsid w:val="00844416"/>
    <w:rsid w:val="00844A2D"/>
    <w:rsid w:val="008452D2"/>
    <w:rsid w:val="0084543E"/>
    <w:rsid w:val="00845862"/>
    <w:rsid w:val="00846B23"/>
    <w:rsid w:val="00847E0D"/>
    <w:rsid w:val="00850B53"/>
    <w:rsid w:val="00850DBA"/>
    <w:rsid w:val="008510AC"/>
    <w:rsid w:val="008521FF"/>
    <w:rsid w:val="0085325D"/>
    <w:rsid w:val="00853369"/>
    <w:rsid w:val="00853C6D"/>
    <w:rsid w:val="00853D94"/>
    <w:rsid w:val="008554F8"/>
    <w:rsid w:val="00855A4A"/>
    <w:rsid w:val="00857568"/>
    <w:rsid w:val="00860D0C"/>
    <w:rsid w:val="00860E94"/>
    <w:rsid w:val="00860F67"/>
    <w:rsid w:val="00861015"/>
    <w:rsid w:val="008616B6"/>
    <w:rsid w:val="008616C1"/>
    <w:rsid w:val="00862467"/>
    <w:rsid w:val="00863D36"/>
    <w:rsid w:val="00865E15"/>
    <w:rsid w:val="00866741"/>
    <w:rsid w:val="008703AC"/>
    <w:rsid w:val="00871D8C"/>
    <w:rsid w:val="00872088"/>
    <w:rsid w:val="0087211F"/>
    <w:rsid w:val="00872294"/>
    <w:rsid w:val="00872B55"/>
    <w:rsid w:val="00872B57"/>
    <w:rsid w:val="00872E23"/>
    <w:rsid w:val="00872E86"/>
    <w:rsid w:val="00873076"/>
    <w:rsid w:val="008739E8"/>
    <w:rsid w:val="0087479F"/>
    <w:rsid w:val="00874905"/>
    <w:rsid w:val="00874C39"/>
    <w:rsid w:val="00875087"/>
    <w:rsid w:val="00876268"/>
    <w:rsid w:val="00876312"/>
    <w:rsid w:val="008766B3"/>
    <w:rsid w:val="00876806"/>
    <w:rsid w:val="00876FF5"/>
    <w:rsid w:val="008772F9"/>
    <w:rsid w:val="00880473"/>
    <w:rsid w:val="008809F6"/>
    <w:rsid w:val="00880AF6"/>
    <w:rsid w:val="00880DA2"/>
    <w:rsid w:val="008812ED"/>
    <w:rsid w:val="00881B08"/>
    <w:rsid w:val="00882318"/>
    <w:rsid w:val="0088352B"/>
    <w:rsid w:val="008839BF"/>
    <w:rsid w:val="00884F61"/>
    <w:rsid w:val="00885358"/>
    <w:rsid w:val="0088538C"/>
    <w:rsid w:val="00885930"/>
    <w:rsid w:val="00885B75"/>
    <w:rsid w:val="00887132"/>
    <w:rsid w:val="008877B6"/>
    <w:rsid w:val="008910F1"/>
    <w:rsid w:val="00892602"/>
    <w:rsid w:val="00892828"/>
    <w:rsid w:val="008934F0"/>
    <w:rsid w:val="008937D8"/>
    <w:rsid w:val="00894E6B"/>
    <w:rsid w:val="00895B7B"/>
    <w:rsid w:val="00896391"/>
    <w:rsid w:val="00896B79"/>
    <w:rsid w:val="00897030"/>
    <w:rsid w:val="0089774C"/>
    <w:rsid w:val="008A028E"/>
    <w:rsid w:val="008A081F"/>
    <w:rsid w:val="008A08BD"/>
    <w:rsid w:val="008A12F1"/>
    <w:rsid w:val="008A1911"/>
    <w:rsid w:val="008A1FC8"/>
    <w:rsid w:val="008A2407"/>
    <w:rsid w:val="008A2AF3"/>
    <w:rsid w:val="008A2DF5"/>
    <w:rsid w:val="008A30C7"/>
    <w:rsid w:val="008A3197"/>
    <w:rsid w:val="008A340B"/>
    <w:rsid w:val="008A38B7"/>
    <w:rsid w:val="008A4F5F"/>
    <w:rsid w:val="008A553A"/>
    <w:rsid w:val="008A5904"/>
    <w:rsid w:val="008A74AF"/>
    <w:rsid w:val="008A76D2"/>
    <w:rsid w:val="008A79C7"/>
    <w:rsid w:val="008A7AD0"/>
    <w:rsid w:val="008A7F26"/>
    <w:rsid w:val="008B00A9"/>
    <w:rsid w:val="008B03D2"/>
    <w:rsid w:val="008B03D4"/>
    <w:rsid w:val="008B0760"/>
    <w:rsid w:val="008B0F2A"/>
    <w:rsid w:val="008B17BE"/>
    <w:rsid w:val="008B1F79"/>
    <w:rsid w:val="008B24B6"/>
    <w:rsid w:val="008B3909"/>
    <w:rsid w:val="008B4598"/>
    <w:rsid w:val="008B45F4"/>
    <w:rsid w:val="008B49FC"/>
    <w:rsid w:val="008B4CB7"/>
    <w:rsid w:val="008B4DB5"/>
    <w:rsid w:val="008B591D"/>
    <w:rsid w:val="008B6111"/>
    <w:rsid w:val="008B65A7"/>
    <w:rsid w:val="008B76B4"/>
    <w:rsid w:val="008C002E"/>
    <w:rsid w:val="008C0447"/>
    <w:rsid w:val="008C2417"/>
    <w:rsid w:val="008C2560"/>
    <w:rsid w:val="008C2B8D"/>
    <w:rsid w:val="008C33EC"/>
    <w:rsid w:val="008C3C48"/>
    <w:rsid w:val="008C4A46"/>
    <w:rsid w:val="008C4C45"/>
    <w:rsid w:val="008C585E"/>
    <w:rsid w:val="008C6323"/>
    <w:rsid w:val="008C6437"/>
    <w:rsid w:val="008C705F"/>
    <w:rsid w:val="008C75AC"/>
    <w:rsid w:val="008C7BA4"/>
    <w:rsid w:val="008D06B8"/>
    <w:rsid w:val="008D082B"/>
    <w:rsid w:val="008D1497"/>
    <w:rsid w:val="008D1A10"/>
    <w:rsid w:val="008D1DB2"/>
    <w:rsid w:val="008D37A1"/>
    <w:rsid w:val="008D3E5C"/>
    <w:rsid w:val="008D4DFA"/>
    <w:rsid w:val="008D5205"/>
    <w:rsid w:val="008D61AC"/>
    <w:rsid w:val="008D66B5"/>
    <w:rsid w:val="008D6FD1"/>
    <w:rsid w:val="008D783F"/>
    <w:rsid w:val="008E0681"/>
    <w:rsid w:val="008E0E3E"/>
    <w:rsid w:val="008E0F3E"/>
    <w:rsid w:val="008E1C67"/>
    <w:rsid w:val="008E1F07"/>
    <w:rsid w:val="008E2097"/>
    <w:rsid w:val="008E3195"/>
    <w:rsid w:val="008E4744"/>
    <w:rsid w:val="008E4A25"/>
    <w:rsid w:val="008E504B"/>
    <w:rsid w:val="008E551D"/>
    <w:rsid w:val="008E5D6F"/>
    <w:rsid w:val="008E5FCE"/>
    <w:rsid w:val="008E64EA"/>
    <w:rsid w:val="008E6650"/>
    <w:rsid w:val="008E686E"/>
    <w:rsid w:val="008E6F43"/>
    <w:rsid w:val="008F0A01"/>
    <w:rsid w:val="008F2279"/>
    <w:rsid w:val="008F3385"/>
    <w:rsid w:val="008F3DDE"/>
    <w:rsid w:val="008F4F89"/>
    <w:rsid w:val="008F553D"/>
    <w:rsid w:val="008F5D2F"/>
    <w:rsid w:val="008F626A"/>
    <w:rsid w:val="008F699F"/>
    <w:rsid w:val="008F733D"/>
    <w:rsid w:val="008F73CD"/>
    <w:rsid w:val="008F7746"/>
    <w:rsid w:val="008F7908"/>
    <w:rsid w:val="008F7A12"/>
    <w:rsid w:val="008F7DFD"/>
    <w:rsid w:val="00900F6E"/>
    <w:rsid w:val="00901078"/>
    <w:rsid w:val="00901759"/>
    <w:rsid w:val="0090241E"/>
    <w:rsid w:val="009027E8"/>
    <w:rsid w:val="00904085"/>
    <w:rsid w:val="009045F5"/>
    <w:rsid w:val="00905882"/>
    <w:rsid w:val="009059C8"/>
    <w:rsid w:val="00905AD5"/>
    <w:rsid w:val="009068D0"/>
    <w:rsid w:val="00906BBA"/>
    <w:rsid w:val="0090701F"/>
    <w:rsid w:val="00907856"/>
    <w:rsid w:val="00907F2B"/>
    <w:rsid w:val="00911D1B"/>
    <w:rsid w:val="0091278E"/>
    <w:rsid w:val="00912ECD"/>
    <w:rsid w:val="00913923"/>
    <w:rsid w:val="00913D49"/>
    <w:rsid w:val="00915246"/>
    <w:rsid w:val="00915733"/>
    <w:rsid w:val="00915B15"/>
    <w:rsid w:val="009160B5"/>
    <w:rsid w:val="00917606"/>
    <w:rsid w:val="00917AA8"/>
    <w:rsid w:val="00920206"/>
    <w:rsid w:val="00920C01"/>
    <w:rsid w:val="00922528"/>
    <w:rsid w:val="00922D1F"/>
    <w:rsid w:val="009234D4"/>
    <w:rsid w:val="00923718"/>
    <w:rsid w:val="009237EF"/>
    <w:rsid w:val="00924018"/>
    <w:rsid w:val="00924704"/>
    <w:rsid w:val="00924FB3"/>
    <w:rsid w:val="009274FD"/>
    <w:rsid w:val="0092768D"/>
    <w:rsid w:val="00930102"/>
    <w:rsid w:val="0093027E"/>
    <w:rsid w:val="00930AFD"/>
    <w:rsid w:val="00931002"/>
    <w:rsid w:val="0093147F"/>
    <w:rsid w:val="00932575"/>
    <w:rsid w:val="00932821"/>
    <w:rsid w:val="00933505"/>
    <w:rsid w:val="009336EA"/>
    <w:rsid w:val="00934931"/>
    <w:rsid w:val="009356D9"/>
    <w:rsid w:val="00935BCF"/>
    <w:rsid w:val="009369FF"/>
    <w:rsid w:val="009370A6"/>
    <w:rsid w:val="009372DA"/>
    <w:rsid w:val="00937581"/>
    <w:rsid w:val="0093798E"/>
    <w:rsid w:val="0094141E"/>
    <w:rsid w:val="00941866"/>
    <w:rsid w:val="00941C75"/>
    <w:rsid w:val="00942616"/>
    <w:rsid w:val="00942B61"/>
    <w:rsid w:val="00942BD9"/>
    <w:rsid w:val="009441BA"/>
    <w:rsid w:val="00944932"/>
    <w:rsid w:val="009450E4"/>
    <w:rsid w:val="00945AEE"/>
    <w:rsid w:val="009467D8"/>
    <w:rsid w:val="0094697C"/>
    <w:rsid w:val="00950572"/>
    <w:rsid w:val="0095068F"/>
    <w:rsid w:val="00950DDE"/>
    <w:rsid w:val="00950E8A"/>
    <w:rsid w:val="009515B2"/>
    <w:rsid w:val="00951995"/>
    <w:rsid w:val="00951EE8"/>
    <w:rsid w:val="00952165"/>
    <w:rsid w:val="00952510"/>
    <w:rsid w:val="00952B67"/>
    <w:rsid w:val="009538AC"/>
    <w:rsid w:val="00953D28"/>
    <w:rsid w:val="00953E5A"/>
    <w:rsid w:val="00956007"/>
    <w:rsid w:val="00960073"/>
    <w:rsid w:val="009602E8"/>
    <w:rsid w:val="009608FD"/>
    <w:rsid w:val="009617BF"/>
    <w:rsid w:val="0096350D"/>
    <w:rsid w:val="009638D2"/>
    <w:rsid w:val="009640B9"/>
    <w:rsid w:val="00965648"/>
    <w:rsid w:val="00965A0B"/>
    <w:rsid w:val="00965D7A"/>
    <w:rsid w:val="00965F57"/>
    <w:rsid w:val="0096675D"/>
    <w:rsid w:val="009679CB"/>
    <w:rsid w:val="00967A3D"/>
    <w:rsid w:val="00967B6E"/>
    <w:rsid w:val="009702AA"/>
    <w:rsid w:val="009703D4"/>
    <w:rsid w:val="00970B3C"/>
    <w:rsid w:val="00970C35"/>
    <w:rsid w:val="00970FED"/>
    <w:rsid w:val="00972364"/>
    <w:rsid w:val="00972604"/>
    <w:rsid w:val="00972D88"/>
    <w:rsid w:val="0097348E"/>
    <w:rsid w:val="00973CAF"/>
    <w:rsid w:val="00974108"/>
    <w:rsid w:val="00974264"/>
    <w:rsid w:val="00974BB9"/>
    <w:rsid w:val="00974F9C"/>
    <w:rsid w:val="00975287"/>
    <w:rsid w:val="00975839"/>
    <w:rsid w:val="00975A1F"/>
    <w:rsid w:val="0097685D"/>
    <w:rsid w:val="00976BF8"/>
    <w:rsid w:val="00977A15"/>
    <w:rsid w:val="00977D27"/>
    <w:rsid w:val="0098114E"/>
    <w:rsid w:val="00981730"/>
    <w:rsid w:val="00981B58"/>
    <w:rsid w:val="00981D47"/>
    <w:rsid w:val="00982845"/>
    <w:rsid w:val="0098290C"/>
    <w:rsid w:val="00982D20"/>
    <w:rsid w:val="00984457"/>
    <w:rsid w:val="00984B1B"/>
    <w:rsid w:val="00984D34"/>
    <w:rsid w:val="00985047"/>
    <w:rsid w:val="00985116"/>
    <w:rsid w:val="009873A8"/>
    <w:rsid w:val="009875D9"/>
    <w:rsid w:val="009878B4"/>
    <w:rsid w:val="00990503"/>
    <w:rsid w:val="00991F09"/>
    <w:rsid w:val="00992BF9"/>
    <w:rsid w:val="00995782"/>
    <w:rsid w:val="00996F94"/>
    <w:rsid w:val="00997B62"/>
    <w:rsid w:val="00997CF4"/>
    <w:rsid w:val="00997D7C"/>
    <w:rsid w:val="009A0220"/>
    <w:rsid w:val="009A0B1E"/>
    <w:rsid w:val="009A100B"/>
    <w:rsid w:val="009A13E2"/>
    <w:rsid w:val="009A1689"/>
    <w:rsid w:val="009A2B2E"/>
    <w:rsid w:val="009A2DC4"/>
    <w:rsid w:val="009A3B29"/>
    <w:rsid w:val="009A5928"/>
    <w:rsid w:val="009A5A01"/>
    <w:rsid w:val="009A6161"/>
    <w:rsid w:val="009A7381"/>
    <w:rsid w:val="009A7DED"/>
    <w:rsid w:val="009B0133"/>
    <w:rsid w:val="009B0191"/>
    <w:rsid w:val="009B0D1B"/>
    <w:rsid w:val="009B140C"/>
    <w:rsid w:val="009B22DE"/>
    <w:rsid w:val="009B3EE1"/>
    <w:rsid w:val="009B5446"/>
    <w:rsid w:val="009B588E"/>
    <w:rsid w:val="009B64F3"/>
    <w:rsid w:val="009B67F6"/>
    <w:rsid w:val="009B6DA7"/>
    <w:rsid w:val="009B714D"/>
    <w:rsid w:val="009B7A94"/>
    <w:rsid w:val="009B7BFB"/>
    <w:rsid w:val="009C0045"/>
    <w:rsid w:val="009C01AA"/>
    <w:rsid w:val="009C04DC"/>
    <w:rsid w:val="009C0596"/>
    <w:rsid w:val="009C1ADA"/>
    <w:rsid w:val="009C260F"/>
    <w:rsid w:val="009C2989"/>
    <w:rsid w:val="009C3EE2"/>
    <w:rsid w:val="009C48AF"/>
    <w:rsid w:val="009C4E37"/>
    <w:rsid w:val="009C4EEB"/>
    <w:rsid w:val="009C5943"/>
    <w:rsid w:val="009C62EF"/>
    <w:rsid w:val="009C688F"/>
    <w:rsid w:val="009C69DB"/>
    <w:rsid w:val="009C6B55"/>
    <w:rsid w:val="009C71A5"/>
    <w:rsid w:val="009D0027"/>
    <w:rsid w:val="009D0048"/>
    <w:rsid w:val="009D01EA"/>
    <w:rsid w:val="009D082E"/>
    <w:rsid w:val="009D0A5E"/>
    <w:rsid w:val="009D1359"/>
    <w:rsid w:val="009D1C58"/>
    <w:rsid w:val="009D1EB3"/>
    <w:rsid w:val="009D1F71"/>
    <w:rsid w:val="009D2B4C"/>
    <w:rsid w:val="009D32D7"/>
    <w:rsid w:val="009D3B46"/>
    <w:rsid w:val="009D4565"/>
    <w:rsid w:val="009D59E0"/>
    <w:rsid w:val="009D5D4D"/>
    <w:rsid w:val="009D5EEC"/>
    <w:rsid w:val="009D5FFC"/>
    <w:rsid w:val="009D63BB"/>
    <w:rsid w:val="009D67F8"/>
    <w:rsid w:val="009D69D0"/>
    <w:rsid w:val="009D6E92"/>
    <w:rsid w:val="009D7612"/>
    <w:rsid w:val="009D77B9"/>
    <w:rsid w:val="009E00CE"/>
    <w:rsid w:val="009E09BE"/>
    <w:rsid w:val="009E0F1F"/>
    <w:rsid w:val="009E1293"/>
    <w:rsid w:val="009E18AB"/>
    <w:rsid w:val="009E2507"/>
    <w:rsid w:val="009E285F"/>
    <w:rsid w:val="009E3475"/>
    <w:rsid w:val="009E4542"/>
    <w:rsid w:val="009E4EA0"/>
    <w:rsid w:val="009E4FDB"/>
    <w:rsid w:val="009E5570"/>
    <w:rsid w:val="009E5618"/>
    <w:rsid w:val="009E5AA3"/>
    <w:rsid w:val="009E7413"/>
    <w:rsid w:val="009E794D"/>
    <w:rsid w:val="009F0C82"/>
    <w:rsid w:val="009F0D21"/>
    <w:rsid w:val="009F12B5"/>
    <w:rsid w:val="009F1E8A"/>
    <w:rsid w:val="009F291C"/>
    <w:rsid w:val="009F2E89"/>
    <w:rsid w:val="009F36FA"/>
    <w:rsid w:val="009F37F8"/>
    <w:rsid w:val="009F4374"/>
    <w:rsid w:val="009F43D5"/>
    <w:rsid w:val="009F478F"/>
    <w:rsid w:val="009F4FB9"/>
    <w:rsid w:val="009F56BD"/>
    <w:rsid w:val="009F5A16"/>
    <w:rsid w:val="009F6666"/>
    <w:rsid w:val="009F6A07"/>
    <w:rsid w:val="009F6EFE"/>
    <w:rsid w:val="009F712B"/>
    <w:rsid w:val="009F7B24"/>
    <w:rsid w:val="009F7B2A"/>
    <w:rsid w:val="009F7EE1"/>
    <w:rsid w:val="00A001B0"/>
    <w:rsid w:val="00A02991"/>
    <w:rsid w:val="00A02F79"/>
    <w:rsid w:val="00A0581E"/>
    <w:rsid w:val="00A0649F"/>
    <w:rsid w:val="00A06B9F"/>
    <w:rsid w:val="00A070D5"/>
    <w:rsid w:val="00A0726D"/>
    <w:rsid w:val="00A077F6"/>
    <w:rsid w:val="00A10262"/>
    <w:rsid w:val="00A103F3"/>
    <w:rsid w:val="00A10DF3"/>
    <w:rsid w:val="00A11BD7"/>
    <w:rsid w:val="00A12187"/>
    <w:rsid w:val="00A126F2"/>
    <w:rsid w:val="00A14C4C"/>
    <w:rsid w:val="00A14FAE"/>
    <w:rsid w:val="00A15254"/>
    <w:rsid w:val="00A1557B"/>
    <w:rsid w:val="00A158BE"/>
    <w:rsid w:val="00A16B3F"/>
    <w:rsid w:val="00A179E8"/>
    <w:rsid w:val="00A20D8E"/>
    <w:rsid w:val="00A2120E"/>
    <w:rsid w:val="00A22067"/>
    <w:rsid w:val="00A22E95"/>
    <w:rsid w:val="00A2479B"/>
    <w:rsid w:val="00A2490C"/>
    <w:rsid w:val="00A24EA1"/>
    <w:rsid w:val="00A25225"/>
    <w:rsid w:val="00A2578A"/>
    <w:rsid w:val="00A25AA4"/>
    <w:rsid w:val="00A271BC"/>
    <w:rsid w:val="00A27A75"/>
    <w:rsid w:val="00A27B69"/>
    <w:rsid w:val="00A32AB8"/>
    <w:rsid w:val="00A336EE"/>
    <w:rsid w:val="00A33A04"/>
    <w:rsid w:val="00A342B7"/>
    <w:rsid w:val="00A347B8"/>
    <w:rsid w:val="00A34FA7"/>
    <w:rsid w:val="00A3525F"/>
    <w:rsid w:val="00A35864"/>
    <w:rsid w:val="00A36274"/>
    <w:rsid w:val="00A371B5"/>
    <w:rsid w:val="00A40B11"/>
    <w:rsid w:val="00A41095"/>
    <w:rsid w:val="00A431F1"/>
    <w:rsid w:val="00A43C8A"/>
    <w:rsid w:val="00A447E2"/>
    <w:rsid w:val="00A45502"/>
    <w:rsid w:val="00A45E4A"/>
    <w:rsid w:val="00A45F8E"/>
    <w:rsid w:val="00A46918"/>
    <w:rsid w:val="00A47061"/>
    <w:rsid w:val="00A50885"/>
    <w:rsid w:val="00A50984"/>
    <w:rsid w:val="00A51E4A"/>
    <w:rsid w:val="00A51F2B"/>
    <w:rsid w:val="00A52C20"/>
    <w:rsid w:val="00A52E78"/>
    <w:rsid w:val="00A53F8F"/>
    <w:rsid w:val="00A54380"/>
    <w:rsid w:val="00A54907"/>
    <w:rsid w:val="00A550C5"/>
    <w:rsid w:val="00A5532C"/>
    <w:rsid w:val="00A55549"/>
    <w:rsid w:val="00A56249"/>
    <w:rsid w:val="00A60078"/>
    <w:rsid w:val="00A61EA6"/>
    <w:rsid w:val="00A62168"/>
    <w:rsid w:val="00A62491"/>
    <w:rsid w:val="00A62D64"/>
    <w:rsid w:val="00A62E3F"/>
    <w:rsid w:val="00A63266"/>
    <w:rsid w:val="00A63C4B"/>
    <w:rsid w:val="00A64FBC"/>
    <w:rsid w:val="00A65324"/>
    <w:rsid w:val="00A653AA"/>
    <w:rsid w:val="00A65B56"/>
    <w:rsid w:val="00A6622F"/>
    <w:rsid w:val="00A6668D"/>
    <w:rsid w:val="00A66EB9"/>
    <w:rsid w:val="00A678BE"/>
    <w:rsid w:val="00A70056"/>
    <w:rsid w:val="00A70519"/>
    <w:rsid w:val="00A707C8"/>
    <w:rsid w:val="00A70B05"/>
    <w:rsid w:val="00A7162B"/>
    <w:rsid w:val="00A732F4"/>
    <w:rsid w:val="00A73538"/>
    <w:rsid w:val="00A73DDD"/>
    <w:rsid w:val="00A73E32"/>
    <w:rsid w:val="00A74508"/>
    <w:rsid w:val="00A74586"/>
    <w:rsid w:val="00A745D7"/>
    <w:rsid w:val="00A7485D"/>
    <w:rsid w:val="00A75DC8"/>
    <w:rsid w:val="00A762A5"/>
    <w:rsid w:val="00A7651E"/>
    <w:rsid w:val="00A76639"/>
    <w:rsid w:val="00A768BC"/>
    <w:rsid w:val="00A76D61"/>
    <w:rsid w:val="00A7746D"/>
    <w:rsid w:val="00A77697"/>
    <w:rsid w:val="00A77958"/>
    <w:rsid w:val="00A77B51"/>
    <w:rsid w:val="00A81218"/>
    <w:rsid w:val="00A8143A"/>
    <w:rsid w:val="00A81D76"/>
    <w:rsid w:val="00A8251A"/>
    <w:rsid w:val="00A85B26"/>
    <w:rsid w:val="00A85BAC"/>
    <w:rsid w:val="00A85FBE"/>
    <w:rsid w:val="00A875BA"/>
    <w:rsid w:val="00A879A5"/>
    <w:rsid w:val="00A9069A"/>
    <w:rsid w:val="00A91730"/>
    <w:rsid w:val="00A91E39"/>
    <w:rsid w:val="00A91F90"/>
    <w:rsid w:val="00A92A57"/>
    <w:rsid w:val="00A94213"/>
    <w:rsid w:val="00A94839"/>
    <w:rsid w:val="00A95A7E"/>
    <w:rsid w:val="00A95F3E"/>
    <w:rsid w:val="00A969B1"/>
    <w:rsid w:val="00A97B2B"/>
    <w:rsid w:val="00A97EFE"/>
    <w:rsid w:val="00AA00D0"/>
    <w:rsid w:val="00AA0F7F"/>
    <w:rsid w:val="00AA1E55"/>
    <w:rsid w:val="00AA2D14"/>
    <w:rsid w:val="00AA2FD0"/>
    <w:rsid w:val="00AA3C4B"/>
    <w:rsid w:val="00AA7235"/>
    <w:rsid w:val="00AA733A"/>
    <w:rsid w:val="00AA789F"/>
    <w:rsid w:val="00AA78E6"/>
    <w:rsid w:val="00AA7C57"/>
    <w:rsid w:val="00AB10D3"/>
    <w:rsid w:val="00AB1C84"/>
    <w:rsid w:val="00AB3B11"/>
    <w:rsid w:val="00AB3E47"/>
    <w:rsid w:val="00AB4200"/>
    <w:rsid w:val="00AB4333"/>
    <w:rsid w:val="00AB4B8F"/>
    <w:rsid w:val="00AB4C4E"/>
    <w:rsid w:val="00AB5B7F"/>
    <w:rsid w:val="00AB5C64"/>
    <w:rsid w:val="00AB5D6F"/>
    <w:rsid w:val="00AB5DDC"/>
    <w:rsid w:val="00AB634B"/>
    <w:rsid w:val="00AB6DEB"/>
    <w:rsid w:val="00AB7218"/>
    <w:rsid w:val="00AB730F"/>
    <w:rsid w:val="00AB73B5"/>
    <w:rsid w:val="00AB7558"/>
    <w:rsid w:val="00AB7FCE"/>
    <w:rsid w:val="00AB7FD9"/>
    <w:rsid w:val="00AC132A"/>
    <w:rsid w:val="00AC1420"/>
    <w:rsid w:val="00AC1F5F"/>
    <w:rsid w:val="00AC2B9B"/>
    <w:rsid w:val="00AC2FCD"/>
    <w:rsid w:val="00AC3764"/>
    <w:rsid w:val="00AC3771"/>
    <w:rsid w:val="00AC3A3B"/>
    <w:rsid w:val="00AC4895"/>
    <w:rsid w:val="00AC5E7E"/>
    <w:rsid w:val="00AC602A"/>
    <w:rsid w:val="00AC6678"/>
    <w:rsid w:val="00AC6F98"/>
    <w:rsid w:val="00AC709C"/>
    <w:rsid w:val="00AC7586"/>
    <w:rsid w:val="00AD241A"/>
    <w:rsid w:val="00AD2822"/>
    <w:rsid w:val="00AD3C1A"/>
    <w:rsid w:val="00AD5260"/>
    <w:rsid w:val="00AD57C5"/>
    <w:rsid w:val="00AD59C2"/>
    <w:rsid w:val="00AD6616"/>
    <w:rsid w:val="00AD74E7"/>
    <w:rsid w:val="00AD7ABF"/>
    <w:rsid w:val="00AE142E"/>
    <w:rsid w:val="00AE15F6"/>
    <w:rsid w:val="00AE2816"/>
    <w:rsid w:val="00AE2A4A"/>
    <w:rsid w:val="00AE2CB2"/>
    <w:rsid w:val="00AE2DD6"/>
    <w:rsid w:val="00AE3907"/>
    <w:rsid w:val="00AE3B26"/>
    <w:rsid w:val="00AE42B6"/>
    <w:rsid w:val="00AE4AB0"/>
    <w:rsid w:val="00AE4AFC"/>
    <w:rsid w:val="00AE5D6C"/>
    <w:rsid w:val="00AE65DD"/>
    <w:rsid w:val="00AE6D23"/>
    <w:rsid w:val="00AE6E53"/>
    <w:rsid w:val="00AE7BC1"/>
    <w:rsid w:val="00AF03D9"/>
    <w:rsid w:val="00AF1608"/>
    <w:rsid w:val="00AF21D3"/>
    <w:rsid w:val="00AF2C81"/>
    <w:rsid w:val="00AF2E8D"/>
    <w:rsid w:val="00AF2EFF"/>
    <w:rsid w:val="00AF3818"/>
    <w:rsid w:val="00AF393C"/>
    <w:rsid w:val="00AF4A6C"/>
    <w:rsid w:val="00AF4F49"/>
    <w:rsid w:val="00AF52A7"/>
    <w:rsid w:val="00AF6361"/>
    <w:rsid w:val="00B00CD5"/>
    <w:rsid w:val="00B016FC"/>
    <w:rsid w:val="00B01892"/>
    <w:rsid w:val="00B01DAB"/>
    <w:rsid w:val="00B021C2"/>
    <w:rsid w:val="00B02750"/>
    <w:rsid w:val="00B0360A"/>
    <w:rsid w:val="00B03E7B"/>
    <w:rsid w:val="00B049AB"/>
    <w:rsid w:val="00B049F2"/>
    <w:rsid w:val="00B04F3A"/>
    <w:rsid w:val="00B0573F"/>
    <w:rsid w:val="00B05C72"/>
    <w:rsid w:val="00B067A7"/>
    <w:rsid w:val="00B07595"/>
    <w:rsid w:val="00B075A7"/>
    <w:rsid w:val="00B07801"/>
    <w:rsid w:val="00B07A95"/>
    <w:rsid w:val="00B12272"/>
    <w:rsid w:val="00B12A73"/>
    <w:rsid w:val="00B13472"/>
    <w:rsid w:val="00B13714"/>
    <w:rsid w:val="00B13B1D"/>
    <w:rsid w:val="00B13E1C"/>
    <w:rsid w:val="00B155A0"/>
    <w:rsid w:val="00B1564F"/>
    <w:rsid w:val="00B162D1"/>
    <w:rsid w:val="00B16943"/>
    <w:rsid w:val="00B16B0C"/>
    <w:rsid w:val="00B16C0E"/>
    <w:rsid w:val="00B1726F"/>
    <w:rsid w:val="00B178BB"/>
    <w:rsid w:val="00B17F05"/>
    <w:rsid w:val="00B20551"/>
    <w:rsid w:val="00B21AD0"/>
    <w:rsid w:val="00B21CA6"/>
    <w:rsid w:val="00B23015"/>
    <w:rsid w:val="00B23EEC"/>
    <w:rsid w:val="00B24C88"/>
    <w:rsid w:val="00B25F43"/>
    <w:rsid w:val="00B26CC5"/>
    <w:rsid w:val="00B26F77"/>
    <w:rsid w:val="00B275E5"/>
    <w:rsid w:val="00B30A0E"/>
    <w:rsid w:val="00B311D9"/>
    <w:rsid w:val="00B31DE9"/>
    <w:rsid w:val="00B32A11"/>
    <w:rsid w:val="00B32F3C"/>
    <w:rsid w:val="00B32FC5"/>
    <w:rsid w:val="00B337D4"/>
    <w:rsid w:val="00B345F5"/>
    <w:rsid w:val="00B34A8D"/>
    <w:rsid w:val="00B34ED9"/>
    <w:rsid w:val="00B34EF8"/>
    <w:rsid w:val="00B34F11"/>
    <w:rsid w:val="00B34F4C"/>
    <w:rsid w:val="00B355ED"/>
    <w:rsid w:val="00B36F3F"/>
    <w:rsid w:val="00B41AA7"/>
    <w:rsid w:val="00B41E89"/>
    <w:rsid w:val="00B42229"/>
    <w:rsid w:val="00B42F36"/>
    <w:rsid w:val="00B44384"/>
    <w:rsid w:val="00B443C8"/>
    <w:rsid w:val="00B44D05"/>
    <w:rsid w:val="00B4739E"/>
    <w:rsid w:val="00B47769"/>
    <w:rsid w:val="00B5057A"/>
    <w:rsid w:val="00B50977"/>
    <w:rsid w:val="00B50AC5"/>
    <w:rsid w:val="00B5105E"/>
    <w:rsid w:val="00B52209"/>
    <w:rsid w:val="00B52308"/>
    <w:rsid w:val="00B54775"/>
    <w:rsid w:val="00B54A60"/>
    <w:rsid w:val="00B54FBD"/>
    <w:rsid w:val="00B5545D"/>
    <w:rsid w:val="00B55553"/>
    <w:rsid w:val="00B566D9"/>
    <w:rsid w:val="00B57B52"/>
    <w:rsid w:val="00B60CBF"/>
    <w:rsid w:val="00B611CB"/>
    <w:rsid w:val="00B61E1A"/>
    <w:rsid w:val="00B621B6"/>
    <w:rsid w:val="00B62751"/>
    <w:rsid w:val="00B62B19"/>
    <w:rsid w:val="00B6326E"/>
    <w:rsid w:val="00B632F4"/>
    <w:rsid w:val="00B63815"/>
    <w:rsid w:val="00B63D75"/>
    <w:rsid w:val="00B642A3"/>
    <w:rsid w:val="00B65604"/>
    <w:rsid w:val="00B66EA2"/>
    <w:rsid w:val="00B66F46"/>
    <w:rsid w:val="00B67794"/>
    <w:rsid w:val="00B71085"/>
    <w:rsid w:val="00B716C1"/>
    <w:rsid w:val="00B72724"/>
    <w:rsid w:val="00B729E0"/>
    <w:rsid w:val="00B73BA3"/>
    <w:rsid w:val="00B74248"/>
    <w:rsid w:val="00B74A16"/>
    <w:rsid w:val="00B7504B"/>
    <w:rsid w:val="00B750C5"/>
    <w:rsid w:val="00B75180"/>
    <w:rsid w:val="00B75342"/>
    <w:rsid w:val="00B755F6"/>
    <w:rsid w:val="00B757C1"/>
    <w:rsid w:val="00B76054"/>
    <w:rsid w:val="00B779B2"/>
    <w:rsid w:val="00B77AD8"/>
    <w:rsid w:val="00B817B7"/>
    <w:rsid w:val="00B823DD"/>
    <w:rsid w:val="00B8387F"/>
    <w:rsid w:val="00B845DF"/>
    <w:rsid w:val="00B84E0C"/>
    <w:rsid w:val="00B84E27"/>
    <w:rsid w:val="00B85F3E"/>
    <w:rsid w:val="00B87B47"/>
    <w:rsid w:val="00B87C33"/>
    <w:rsid w:val="00B9030D"/>
    <w:rsid w:val="00B907E0"/>
    <w:rsid w:val="00B90D4C"/>
    <w:rsid w:val="00B90D77"/>
    <w:rsid w:val="00B90D7A"/>
    <w:rsid w:val="00B90E86"/>
    <w:rsid w:val="00B91396"/>
    <w:rsid w:val="00B91B2F"/>
    <w:rsid w:val="00B91D17"/>
    <w:rsid w:val="00B91EA0"/>
    <w:rsid w:val="00B91FFB"/>
    <w:rsid w:val="00B92B5E"/>
    <w:rsid w:val="00B93137"/>
    <w:rsid w:val="00B93F2F"/>
    <w:rsid w:val="00B93FAD"/>
    <w:rsid w:val="00B947D2"/>
    <w:rsid w:val="00B94D39"/>
    <w:rsid w:val="00B94F23"/>
    <w:rsid w:val="00B95B88"/>
    <w:rsid w:val="00B96FA9"/>
    <w:rsid w:val="00B97494"/>
    <w:rsid w:val="00BA045D"/>
    <w:rsid w:val="00BA1228"/>
    <w:rsid w:val="00BA1BB1"/>
    <w:rsid w:val="00BA2882"/>
    <w:rsid w:val="00BA2893"/>
    <w:rsid w:val="00BA2F69"/>
    <w:rsid w:val="00BA3329"/>
    <w:rsid w:val="00BA39C3"/>
    <w:rsid w:val="00BA54DF"/>
    <w:rsid w:val="00BA559F"/>
    <w:rsid w:val="00BA59FA"/>
    <w:rsid w:val="00BA5B91"/>
    <w:rsid w:val="00BA6E6E"/>
    <w:rsid w:val="00BA6F10"/>
    <w:rsid w:val="00BA7653"/>
    <w:rsid w:val="00BB0BD9"/>
    <w:rsid w:val="00BB16AC"/>
    <w:rsid w:val="00BB1B07"/>
    <w:rsid w:val="00BB22B9"/>
    <w:rsid w:val="00BB2EFD"/>
    <w:rsid w:val="00BB2F2A"/>
    <w:rsid w:val="00BB32AD"/>
    <w:rsid w:val="00BB33E2"/>
    <w:rsid w:val="00BB351F"/>
    <w:rsid w:val="00BB4DF2"/>
    <w:rsid w:val="00BB55E7"/>
    <w:rsid w:val="00BB57A4"/>
    <w:rsid w:val="00BB5F6A"/>
    <w:rsid w:val="00BB6A42"/>
    <w:rsid w:val="00BB6B29"/>
    <w:rsid w:val="00BB6D90"/>
    <w:rsid w:val="00BB7A73"/>
    <w:rsid w:val="00BB7AFC"/>
    <w:rsid w:val="00BB7B27"/>
    <w:rsid w:val="00BB7F98"/>
    <w:rsid w:val="00BB7F9C"/>
    <w:rsid w:val="00BC01AA"/>
    <w:rsid w:val="00BC0D8A"/>
    <w:rsid w:val="00BC0E3C"/>
    <w:rsid w:val="00BC0F4D"/>
    <w:rsid w:val="00BC1B33"/>
    <w:rsid w:val="00BC1DD3"/>
    <w:rsid w:val="00BC3CE5"/>
    <w:rsid w:val="00BC42AB"/>
    <w:rsid w:val="00BC504F"/>
    <w:rsid w:val="00BC7F02"/>
    <w:rsid w:val="00BD024C"/>
    <w:rsid w:val="00BD0535"/>
    <w:rsid w:val="00BD0719"/>
    <w:rsid w:val="00BD0B8A"/>
    <w:rsid w:val="00BD10E4"/>
    <w:rsid w:val="00BD23FC"/>
    <w:rsid w:val="00BD24E7"/>
    <w:rsid w:val="00BD263F"/>
    <w:rsid w:val="00BD3791"/>
    <w:rsid w:val="00BD4201"/>
    <w:rsid w:val="00BD4D98"/>
    <w:rsid w:val="00BD5161"/>
    <w:rsid w:val="00BD6616"/>
    <w:rsid w:val="00BD7BD2"/>
    <w:rsid w:val="00BE1091"/>
    <w:rsid w:val="00BE1681"/>
    <w:rsid w:val="00BE1F0B"/>
    <w:rsid w:val="00BE2ACF"/>
    <w:rsid w:val="00BE41C9"/>
    <w:rsid w:val="00BE428D"/>
    <w:rsid w:val="00BE42F3"/>
    <w:rsid w:val="00BE59E9"/>
    <w:rsid w:val="00BE5CFF"/>
    <w:rsid w:val="00BE6318"/>
    <w:rsid w:val="00BE66E6"/>
    <w:rsid w:val="00BE69AE"/>
    <w:rsid w:val="00BE71BD"/>
    <w:rsid w:val="00BE736B"/>
    <w:rsid w:val="00BE7500"/>
    <w:rsid w:val="00BE7A75"/>
    <w:rsid w:val="00BF0327"/>
    <w:rsid w:val="00BF0395"/>
    <w:rsid w:val="00BF05FD"/>
    <w:rsid w:val="00BF0874"/>
    <w:rsid w:val="00BF0FD8"/>
    <w:rsid w:val="00BF346D"/>
    <w:rsid w:val="00BF3EE2"/>
    <w:rsid w:val="00BF4F36"/>
    <w:rsid w:val="00BF5BE9"/>
    <w:rsid w:val="00BF670B"/>
    <w:rsid w:val="00BF703B"/>
    <w:rsid w:val="00BF7674"/>
    <w:rsid w:val="00C00808"/>
    <w:rsid w:val="00C0263D"/>
    <w:rsid w:val="00C02711"/>
    <w:rsid w:val="00C02CF7"/>
    <w:rsid w:val="00C0306D"/>
    <w:rsid w:val="00C034FA"/>
    <w:rsid w:val="00C037AF"/>
    <w:rsid w:val="00C03CDD"/>
    <w:rsid w:val="00C04944"/>
    <w:rsid w:val="00C05360"/>
    <w:rsid w:val="00C05D71"/>
    <w:rsid w:val="00C06726"/>
    <w:rsid w:val="00C06E11"/>
    <w:rsid w:val="00C079EF"/>
    <w:rsid w:val="00C10D66"/>
    <w:rsid w:val="00C128B9"/>
    <w:rsid w:val="00C13E8F"/>
    <w:rsid w:val="00C15D06"/>
    <w:rsid w:val="00C15DC5"/>
    <w:rsid w:val="00C2017D"/>
    <w:rsid w:val="00C20C6E"/>
    <w:rsid w:val="00C20F6E"/>
    <w:rsid w:val="00C213BA"/>
    <w:rsid w:val="00C21659"/>
    <w:rsid w:val="00C21D2A"/>
    <w:rsid w:val="00C21E1E"/>
    <w:rsid w:val="00C22471"/>
    <w:rsid w:val="00C235C7"/>
    <w:rsid w:val="00C24A71"/>
    <w:rsid w:val="00C25378"/>
    <w:rsid w:val="00C2556B"/>
    <w:rsid w:val="00C25ACE"/>
    <w:rsid w:val="00C27DD7"/>
    <w:rsid w:val="00C30C30"/>
    <w:rsid w:val="00C30C98"/>
    <w:rsid w:val="00C31909"/>
    <w:rsid w:val="00C31CF5"/>
    <w:rsid w:val="00C32E24"/>
    <w:rsid w:val="00C33CCE"/>
    <w:rsid w:val="00C33DBC"/>
    <w:rsid w:val="00C3428A"/>
    <w:rsid w:val="00C344BA"/>
    <w:rsid w:val="00C34ADD"/>
    <w:rsid w:val="00C34F50"/>
    <w:rsid w:val="00C354E6"/>
    <w:rsid w:val="00C3572A"/>
    <w:rsid w:val="00C35994"/>
    <w:rsid w:val="00C36186"/>
    <w:rsid w:val="00C37047"/>
    <w:rsid w:val="00C370D2"/>
    <w:rsid w:val="00C407E5"/>
    <w:rsid w:val="00C40D39"/>
    <w:rsid w:val="00C40E8C"/>
    <w:rsid w:val="00C41050"/>
    <w:rsid w:val="00C413F8"/>
    <w:rsid w:val="00C42A9B"/>
    <w:rsid w:val="00C440FC"/>
    <w:rsid w:val="00C444D6"/>
    <w:rsid w:val="00C44CD1"/>
    <w:rsid w:val="00C4542D"/>
    <w:rsid w:val="00C45484"/>
    <w:rsid w:val="00C45869"/>
    <w:rsid w:val="00C45897"/>
    <w:rsid w:val="00C459B6"/>
    <w:rsid w:val="00C45C16"/>
    <w:rsid w:val="00C45C62"/>
    <w:rsid w:val="00C46987"/>
    <w:rsid w:val="00C505CD"/>
    <w:rsid w:val="00C513FB"/>
    <w:rsid w:val="00C51775"/>
    <w:rsid w:val="00C51844"/>
    <w:rsid w:val="00C529C1"/>
    <w:rsid w:val="00C52D47"/>
    <w:rsid w:val="00C53341"/>
    <w:rsid w:val="00C5368E"/>
    <w:rsid w:val="00C53883"/>
    <w:rsid w:val="00C53E4D"/>
    <w:rsid w:val="00C55225"/>
    <w:rsid w:val="00C553CB"/>
    <w:rsid w:val="00C558EE"/>
    <w:rsid w:val="00C564A5"/>
    <w:rsid w:val="00C56C18"/>
    <w:rsid w:val="00C60BF6"/>
    <w:rsid w:val="00C6110A"/>
    <w:rsid w:val="00C61424"/>
    <w:rsid w:val="00C61453"/>
    <w:rsid w:val="00C61B70"/>
    <w:rsid w:val="00C61D4E"/>
    <w:rsid w:val="00C621AB"/>
    <w:rsid w:val="00C62F1E"/>
    <w:rsid w:val="00C639EA"/>
    <w:rsid w:val="00C64263"/>
    <w:rsid w:val="00C64839"/>
    <w:rsid w:val="00C65730"/>
    <w:rsid w:val="00C65D26"/>
    <w:rsid w:val="00C66B32"/>
    <w:rsid w:val="00C67E42"/>
    <w:rsid w:val="00C7001D"/>
    <w:rsid w:val="00C71618"/>
    <w:rsid w:val="00C7201D"/>
    <w:rsid w:val="00C733A7"/>
    <w:rsid w:val="00C737DD"/>
    <w:rsid w:val="00C73B55"/>
    <w:rsid w:val="00C7603A"/>
    <w:rsid w:val="00C7662E"/>
    <w:rsid w:val="00C76CE4"/>
    <w:rsid w:val="00C770D7"/>
    <w:rsid w:val="00C80A11"/>
    <w:rsid w:val="00C820A0"/>
    <w:rsid w:val="00C8275B"/>
    <w:rsid w:val="00C82BF5"/>
    <w:rsid w:val="00C8342C"/>
    <w:rsid w:val="00C83687"/>
    <w:rsid w:val="00C83FB4"/>
    <w:rsid w:val="00C848AA"/>
    <w:rsid w:val="00C84AE5"/>
    <w:rsid w:val="00C85806"/>
    <w:rsid w:val="00C85A4D"/>
    <w:rsid w:val="00C85E4A"/>
    <w:rsid w:val="00C864F1"/>
    <w:rsid w:val="00C86CDE"/>
    <w:rsid w:val="00C86D6A"/>
    <w:rsid w:val="00C875E4"/>
    <w:rsid w:val="00C87E03"/>
    <w:rsid w:val="00C918C2"/>
    <w:rsid w:val="00C91E02"/>
    <w:rsid w:val="00C938B2"/>
    <w:rsid w:val="00C94059"/>
    <w:rsid w:val="00C95CAD"/>
    <w:rsid w:val="00C965DB"/>
    <w:rsid w:val="00C9682D"/>
    <w:rsid w:val="00C976E9"/>
    <w:rsid w:val="00C979F1"/>
    <w:rsid w:val="00CA19B0"/>
    <w:rsid w:val="00CA1B0C"/>
    <w:rsid w:val="00CA1C09"/>
    <w:rsid w:val="00CA1D06"/>
    <w:rsid w:val="00CA2240"/>
    <w:rsid w:val="00CA2E77"/>
    <w:rsid w:val="00CA354E"/>
    <w:rsid w:val="00CA5AF5"/>
    <w:rsid w:val="00CA5BDD"/>
    <w:rsid w:val="00CA62B9"/>
    <w:rsid w:val="00CA73F0"/>
    <w:rsid w:val="00CB016B"/>
    <w:rsid w:val="00CB0CC4"/>
    <w:rsid w:val="00CB0F04"/>
    <w:rsid w:val="00CB1BF8"/>
    <w:rsid w:val="00CB1D14"/>
    <w:rsid w:val="00CB2730"/>
    <w:rsid w:val="00CB2887"/>
    <w:rsid w:val="00CB3087"/>
    <w:rsid w:val="00CB3151"/>
    <w:rsid w:val="00CB340F"/>
    <w:rsid w:val="00CB4B38"/>
    <w:rsid w:val="00CB4D8B"/>
    <w:rsid w:val="00CB54B7"/>
    <w:rsid w:val="00CB6798"/>
    <w:rsid w:val="00CB789C"/>
    <w:rsid w:val="00CC0B5C"/>
    <w:rsid w:val="00CC0F9D"/>
    <w:rsid w:val="00CC175E"/>
    <w:rsid w:val="00CC2DDA"/>
    <w:rsid w:val="00CC2F0A"/>
    <w:rsid w:val="00CC358F"/>
    <w:rsid w:val="00CC3AB9"/>
    <w:rsid w:val="00CC53CD"/>
    <w:rsid w:val="00CC5DDA"/>
    <w:rsid w:val="00CC5F37"/>
    <w:rsid w:val="00CC6205"/>
    <w:rsid w:val="00CC7E80"/>
    <w:rsid w:val="00CD0BD5"/>
    <w:rsid w:val="00CD3A8C"/>
    <w:rsid w:val="00CD3B48"/>
    <w:rsid w:val="00CD45FB"/>
    <w:rsid w:val="00CD4CA4"/>
    <w:rsid w:val="00CD6C6F"/>
    <w:rsid w:val="00CD6DD8"/>
    <w:rsid w:val="00CD7323"/>
    <w:rsid w:val="00CD7711"/>
    <w:rsid w:val="00CE00BB"/>
    <w:rsid w:val="00CE04DE"/>
    <w:rsid w:val="00CE0990"/>
    <w:rsid w:val="00CE1BD8"/>
    <w:rsid w:val="00CE1D90"/>
    <w:rsid w:val="00CE2C99"/>
    <w:rsid w:val="00CE3DFD"/>
    <w:rsid w:val="00CE4180"/>
    <w:rsid w:val="00CE5015"/>
    <w:rsid w:val="00CE5F6F"/>
    <w:rsid w:val="00CE67F3"/>
    <w:rsid w:val="00CE6974"/>
    <w:rsid w:val="00CE6DE0"/>
    <w:rsid w:val="00CE7235"/>
    <w:rsid w:val="00CE7BDD"/>
    <w:rsid w:val="00CF0136"/>
    <w:rsid w:val="00CF05E3"/>
    <w:rsid w:val="00CF0635"/>
    <w:rsid w:val="00CF1933"/>
    <w:rsid w:val="00CF224B"/>
    <w:rsid w:val="00CF27C3"/>
    <w:rsid w:val="00CF3D88"/>
    <w:rsid w:val="00CF418D"/>
    <w:rsid w:val="00CF4BA4"/>
    <w:rsid w:val="00CF63E2"/>
    <w:rsid w:val="00CF6A05"/>
    <w:rsid w:val="00CF7920"/>
    <w:rsid w:val="00CF7EAE"/>
    <w:rsid w:val="00D000EC"/>
    <w:rsid w:val="00D00217"/>
    <w:rsid w:val="00D00561"/>
    <w:rsid w:val="00D01781"/>
    <w:rsid w:val="00D0278D"/>
    <w:rsid w:val="00D0304E"/>
    <w:rsid w:val="00D037CB"/>
    <w:rsid w:val="00D03F53"/>
    <w:rsid w:val="00D047D6"/>
    <w:rsid w:val="00D05AAE"/>
    <w:rsid w:val="00D05DC6"/>
    <w:rsid w:val="00D05EB1"/>
    <w:rsid w:val="00D06AF7"/>
    <w:rsid w:val="00D06F0E"/>
    <w:rsid w:val="00D06F2C"/>
    <w:rsid w:val="00D071B4"/>
    <w:rsid w:val="00D074FF"/>
    <w:rsid w:val="00D07AB2"/>
    <w:rsid w:val="00D07F18"/>
    <w:rsid w:val="00D10533"/>
    <w:rsid w:val="00D10832"/>
    <w:rsid w:val="00D1096A"/>
    <w:rsid w:val="00D10FA1"/>
    <w:rsid w:val="00D11E2A"/>
    <w:rsid w:val="00D128F1"/>
    <w:rsid w:val="00D12EED"/>
    <w:rsid w:val="00D13AF4"/>
    <w:rsid w:val="00D13FCE"/>
    <w:rsid w:val="00D14D66"/>
    <w:rsid w:val="00D157DA"/>
    <w:rsid w:val="00D158A2"/>
    <w:rsid w:val="00D15FB0"/>
    <w:rsid w:val="00D16C84"/>
    <w:rsid w:val="00D20491"/>
    <w:rsid w:val="00D21237"/>
    <w:rsid w:val="00D21FF4"/>
    <w:rsid w:val="00D2247D"/>
    <w:rsid w:val="00D23B40"/>
    <w:rsid w:val="00D24258"/>
    <w:rsid w:val="00D24752"/>
    <w:rsid w:val="00D24DA7"/>
    <w:rsid w:val="00D24F85"/>
    <w:rsid w:val="00D256AB"/>
    <w:rsid w:val="00D26AA2"/>
    <w:rsid w:val="00D27301"/>
    <w:rsid w:val="00D277B6"/>
    <w:rsid w:val="00D27B9C"/>
    <w:rsid w:val="00D30092"/>
    <w:rsid w:val="00D3025B"/>
    <w:rsid w:val="00D307A7"/>
    <w:rsid w:val="00D30D6A"/>
    <w:rsid w:val="00D313D0"/>
    <w:rsid w:val="00D31757"/>
    <w:rsid w:val="00D33409"/>
    <w:rsid w:val="00D33EA3"/>
    <w:rsid w:val="00D36E37"/>
    <w:rsid w:val="00D37EC7"/>
    <w:rsid w:val="00D37F92"/>
    <w:rsid w:val="00D41492"/>
    <w:rsid w:val="00D41F40"/>
    <w:rsid w:val="00D42D9B"/>
    <w:rsid w:val="00D42FF2"/>
    <w:rsid w:val="00D4451D"/>
    <w:rsid w:val="00D44796"/>
    <w:rsid w:val="00D458A6"/>
    <w:rsid w:val="00D461F4"/>
    <w:rsid w:val="00D468A1"/>
    <w:rsid w:val="00D47F5A"/>
    <w:rsid w:val="00D50ADC"/>
    <w:rsid w:val="00D51CF6"/>
    <w:rsid w:val="00D51E1E"/>
    <w:rsid w:val="00D52743"/>
    <w:rsid w:val="00D54E50"/>
    <w:rsid w:val="00D56201"/>
    <w:rsid w:val="00D56B1E"/>
    <w:rsid w:val="00D56E58"/>
    <w:rsid w:val="00D56EEB"/>
    <w:rsid w:val="00D57C28"/>
    <w:rsid w:val="00D57E09"/>
    <w:rsid w:val="00D60AED"/>
    <w:rsid w:val="00D617A5"/>
    <w:rsid w:val="00D61DC0"/>
    <w:rsid w:val="00D62D20"/>
    <w:rsid w:val="00D62D26"/>
    <w:rsid w:val="00D63737"/>
    <w:rsid w:val="00D64195"/>
    <w:rsid w:val="00D6452D"/>
    <w:rsid w:val="00D64E21"/>
    <w:rsid w:val="00D65195"/>
    <w:rsid w:val="00D65E3E"/>
    <w:rsid w:val="00D661DE"/>
    <w:rsid w:val="00D663DB"/>
    <w:rsid w:val="00D6687F"/>
    <w:rsid w:val="00D668E3"/>
    <w:rsid w:val="00D670CC"/>
    <w:rsid w:val="00D67159"/>
    <w:rsid w:val="00D707EE"/>
    <w:rsid w:val="00D73234"/>
    <w:rsid w:val="00D7355E"/>
    <w:rsid w:val="00D73D6D"/>
    <w:rsid w:val="00D74F81"/>
    <w:rsid w:val="00D759BC"/>
    <w:rsid w:val="00D762A3"/>
    <w:rsid w:val="00D77BA2"/>
    <w:rsid w:val="00D77C7F"/>
    <w:rsid w:val="00D77CE4"/>
    <w:rsid w:val="00D8073A"/>
    <w:rsid w:val="00D81EBD"/>
    <w:rsid w:val="00D82268"/>
    <w:rsid w:val="00D82531"/>
    <w:rsid w:val="00D82C7F"/>
    <w:rsid w:val="00D83AE7"/>
    <w:rsid w:val="00D85850"/>
    <w:rsid w:val="00D85D33"/>
    <w:rsid w:val="00D85D41"/>
    <w:rsid w:val="00D860BE"/>
    <w:rsid w:val="00D8623D"/>
    <w:rsid w:val="00D86C89"/>
    <w:rsid w:val="00D87E46"/>
    <w:rsid w:val="00D90D3A"/>
    <w:rsid w:val="00D9123F"/>
    <w:rsid w:val="00D91448"/>
    <w:rsid w:val="00D92057"/>
    <w:rsid w:val="00D9208D"/>
    <w:rsid w:val="00D92989"/>
    <w:rsid w:val="00D92EFB"/>
    <w:rsid w:val="00D94220"/>
    <w:rsid w:val="00D95525"/>
    <w:rsid w:val="00D96175"/>
    <w:rsid w:val="00D97015"/>
    <w:rsid w:val="00D979B3"/>
    <w:rsid w:val="00D97B83"/>
    <w:rsid w:val="00DA086F"/>
    <w:rsid w:val="00DA12A4"/>
    <w:rsid w:val="00DA1322"/>
    <w:rsid w:val="00DA14DE"/>
    <w:rsid w:val="00DA1AC5"/>
    <w:rsid w:val="00DA24E9"/>
    <w:rsid w:val="00DA27B1"/>
    <w:rsid w:val="00DA3429"/>
    <w:rsid w:val="00DA3449"/>
    <w:rsid w:val="00DA34CE"/>
    <w:rsid w:val="00DA3E75"/>
    <w:rsid w:val="00DA5688"/>
    <w:rsid w:val="00DA612C"/>
    <w:rsid w:val="00DA6C34"/>
    <w:rsid w:val="00DA725E"/>
    <w:rsid w:val="00DA7788"/>
    <w:rsid w:val="00DB03D2"/>
    <w:rsid w:val="00DB1C3B"/>
    <w:rsid w:val="00DB33E8"/>
    <w:rsid w:val="00DB3893"/>
    <w:rsid w:val="00DB398C"/>
    <w:rsid w:val="00DB3B18"/>
    <w:rsid w:val="00DB3F08"/>
    <w:rsid w:val="00DB45D9"/>
    <w:rsid w:val="00DB45DE"/>
    <w:rsid w:val="00DB487E"/>
    <w:rsid w:val="00DB52DE"/>
    <w:rsid w:val="00DB5DB3"/>
    <w:rsid w:val="00DB680A"/>
    <w:rsid w:val="00DB71DE"/>
    <w:rsid w:val="00DC004E"/>
    <w:rsid w:val="00DC1D0C"/>
    <w:rsid w:val="00DC1FF2"/>
    <w:rsid w:val="00DC229F"/>
    <w:rsid w:val="00DC2FBB"/>
    <w:rsid w:val="00DC4C16"/>
    <w:rsid w:val="00DC519E"/>
    <w:rsid w:val="00DC54B5"/>
    <w:rsid w:val="00DC7086"/>
    <w:rsid w:val="00DC7112"/>
    <w:rsid w:val="00DD0940"/>
    <w:rsid w:val="00DD0DA3"/>
    <w:rsid w:val="00DD0E1C"/>
    <w:rsid w:val="00DD1CC5"/>
    <w:rsid w:val="00DD1D56"/>
    <w:rsid w:val="00DD2AD7"/>
    <w:rsid w:val="00DD311B"/>
    <w:rsid w:val="00DD328B"/>
    <w:rsid w:val="00DD4FC7"/>
    <w:rsid w:val="00DD5369"/>
    <w:rsid w:val="00DD5758"/>
    <w:rsid w:val="00DD5A5F"/>
    <w:rsid w:val="00DD612F"/>
    <w:rsid w:val="00DE1EB3"/>
    <w:rsid w:val="00DE20ED"/>
    <w:rsid w:val="00DE2BA2"/>
    <w:rsid w:val="00DE3472"/>
    <w:rsid w:val="00DE3C0C"/>
    <w:rsid w:val="00DE47AC"/>
    <w:rsid w:val="00DE4FCE"/>
    <w:rsid w:val="00DE52D3"/>
    <w:rsid w:val="00DE5742"/>
    <w:rsid w:val="00DE5B44"/>
    <w:rsid w:val="00DE7465"/>
    <w:rsid w:val="00DE7D00"/>
    <w:rsid w:val="00DF01DA"/>
    <w:rsid w:val="00DF0AD5"/>
    <w:rsid w:val="00DF18AB"/>
    <w:rsid w:val="00DF1F6E"/>
    <w:rsid w:val="00DF2A2D"/>
    <w:rsid w:val="00DF2B34"/>
    <w:rsid w:val="00DF322B"/>
    <w:rsid w:val="00DF3D07"/>
    <w:rsid w:val="00DF3D6F"/>
    <w:rsid w:val="00DF4047"/>
    <w:rsid w:val="00DF5801"/>
    <w:rsid w:val="00DF5C21"/>
    <w:rsid w:val="00DF636C"/>
    <w:rsid w:val="00DF6DB4"/>
    <w:rsid w:val="00DF77E0"/>
    <w:rsid w:val="00DF7ECB"/>
    <w:rsid w:val="00E008E3"/>
    <w:rsid w:val="00E027D5"/>
    <w:rsid w:val="00E02E45"/>
    <w:rsid w:val="00E03DA6"/>
    <w:rsid w:val="00E04711"/>
    <w:rsid w:val="00E04A3C"/>
    <w:rsid w:val="00E05AE0"/>
    <w:rsid w:val="00E06249"/>
    <w:rsid w:val="00E06B87"/>
    <w:rsid w:val="00E06F32"/>
    <w:rsid w:val="00E07652"/>
    <w:rsid w:val="00E07738"/>
    <w:rsid w:val="00E07D27"/>
    <w:rsid w:val="00E107F0"/>
    <w:rsid w:val="00E10ABE"/>
    <w:rsid w:val="00E11E2A"/>
    <w:rsid w:val="00E11E56"/>
    <w:rsid w:val="00E12216"/>
    <w:rsid w:val="00E12F50"/>
    <w:rsid w:val="00E130CC"/>
    <w:rsid w:val="00E13A9E"/>
    <w:rsid w:val="00E13FD5"/>
    <w:rsid w:val="00E14348"/>
    <w:rsid w:val="00E14EF1"/>
    <w:rsid w:val="00E1549B"/>
    <w:rsid w:val="00E154EE"/>
    <w:rsid w:val="00E15B2A"/>
    <w:rsid w:val="00E15B79"/>
    <w:rsid w:val="00E15E57"/>
    <w:rsid w:val="00E16184"/>
    <w:rsid w:val="00E164B1"/>
    <w:rsid w:val="00E16A07"/>
    <w:rsid w:val="00E17B83"/>
    <w:rsid w:val="00E2015B"/>
    <w:rsid w:val="00E20267"/>
    <w:rsid w:val="00E21516"/>
    <w:rsid w:val="00E2157F"/>
    <w:rsid w:val="00E217A2"/>
    <w:rsid w:val="00E220C8"/>
    <w:rsid w:val="00E2400E"/>
    <w:rsid w:val="00E2405E"/>
    <w:rsid w:val="00E2449B"/>
    <w:rsid w:val="00E2490E"/>
    <w:rsid w:val="00E2610D"/>
    <w:rsid w:val="00E26752"/>
    <w:rsid w:val="00E26AD4"/>
    <w:rsid w:val="00E26F00"/>
    <w:rsid w:val="00E27601"/>
    <w:rsid w:val="00E27B0C"/>
    <w:rsid w:val="00E325A0"/>
    <w:rsid w:val="00E330D3"/>
    <w:rsid w:val="00E33686"/>
    <w:rsid w:val="00E33FB5"/>
    <w:rsid w:val="00E34288"/>
    <w:rsid w:val="00E34657"/>
    <w:rsid w:val="00E35508"/>
    <w:rsid w:val="00E3558B"/>
    <w:rsid w:val="00E35F70"/>
    <w:rsid w:val="00E3627E"/>
    <w:rsid w:val="00E36906"/>
    <w:rsid w:val="00E36EC7"/>
    <w:rsid w:val="00E379F3"/>
    <w:rsid w:val="00E40BEA"/>
    <w:rsid w:val="00E40FCA"/>
    <w:rsid w:val="00E41E41"/>
    <w:rsid w:val="00E4354B"/>
    <w:rsid w:val="00E447CE"/>
    <w:rsid w:val="00E45643"/>
    <w:rsid w:val="00E46367"/>
    <w:rsid w:val="00E46B40"/>
    <w:rsid w:val="00E474D1"/>
    <w:rsid w:val="00E47ED4"/>
    <w:rsid w:val="00E502D9"/>
    <w:rsid w:val="00E51223"/>
    <w:rsid w:val="00E51258"/>
    <w:rsid w:val="00E51761"/>
    <w:rsid w:val="00E51EA7"/>
    <w:rsid w:val="00E51EEC"/>
    <w:rsid w:val="00E5215C"/>
    <w:rsid w:val="00E5226D"/>
    <w:rsid w:val="00E53225"/>
    <w:rsid w:val="00E54C2A"/>
    <w:rsid w:val="00E54FC9"/>
    <w:rsid w:val="00E56033"/>
    <w:rsid w:val="00E56743"/>
    <w:rsid w:val="00E56F1F"/>
    <w:rsid w:val="00E5752E"/>
    <w:rsid w:val="00E57BB6"/>
    <w:rsid w:val="00E6015E"/>
    <w:rsid w:val="00E607DB"/>
    <w:rsid w:val="00E61598"/>
    <w:rsid w:val="00E62063"/>
    <w:rsid w:val="00E62909"/>
    <w:rsid w:val="00E63436"/>
    <w:rsid w:val="00E63B84"/>
    <w:rsid w:val="00E647F5"/>
    <w:rsid w:val="00E64E5D"/>
    <w:rsid w:val="00E66F55"/>
    <w:rsid w:val="00E674D6"/>
    <w:rsid w:val="00E67834"/>
    <w:rsid w:val="00E7049C"/>
    <w:rsid w:val="00E7049E"/>
    <w:rsid w:val="00E71F75"/>
    <w:rsid w:val="00E72133"/>
    <w:rsid w:val="00E72744"/>
    <w:rsid w:val="00E7283C"/>
    <w:rsid w:val="00E73915"/>
    <w:rsid w:val="00E74224"/>
    <w:rsid w:val="00E74A87"/>
    <w:rsid w:val="00E74DEC"/>
    <w:rsid w:val="00E75187"/>
    <w:rsid w:val="00E75268"/>
    <w:rsid w:val="00E7573F"/>
    <w:rsid w:val="00E75D56"/>
    <w:rsid w:val="00E76162"/>
    <w:rsid w:val="00E76B9D"/>
    <w:rsid w:val="00E76D28"/>
    <w:rsid w:val="00E77631"/>
    <w:rsid w:val="00E7782D"/>
    <w:rsid w:val="00E808EA"/>
    <w:rsid w:val="00E81880"/>
    <w:rsid w:val="00E81962"/>
    <w:rsid w:val="00E81A38"/>
    <w:rsid w:val="00E8200B"/>
    <w:rsid w:val="00E82511"/>
    <w:rsid w:val="00E826A2"/>
    <w:rsid w:val="00E82AC6"/>
    <w:rsid w:val="00E82C5E"/>
    <w:rsid w:val="00E82CA6"/>
    <w:rsid w:val="00E842FB"/>
    <w:rsid w:val="00E843C9"/>
    <w:rsid w:val="00E8521C"/>
    <w:rsid w:val="00E876BF"/>
    <w:rsid w:val="00E90014"/>
    <w:rsid w:val="00E90BBF"/>
    <w:rsid w:val="00E90BFD"/>
    <w:rsid w:val="00E91279"/>
    <w:rsid w:val="00E9129D"/>
    <w:rsid w:val="00E91532"/>
    <w:rsid w:val="00E91C0A"/>
    <w:rsid w:val="00E92F72"/>
    <w:rsid w:val="00E94514"/>
    <w:rsid w:val="00E94655"/>
    <w:rsid w:val="00E955F9"/>
    <w:rsid w:val="00E956EE"/>
    <w:rsid w:val="00E95A4A"/>
    <w:rsid w:val="00E95A82"/>
    <w:rsid w:val="00E95F6F"/>
    <w:rsid w:val="00E96039"/>
    <w:rsid w:val="00E966B3"/>
    <w:rsid w:val="00EA04EC"/>
    <w:rsid w:val="00EA1566"/>
    <w:rsid w:val="00EA2139"/>
    <w:rsid w:val="00EA3086"/>
    <w:rsid w:val="00EA35BE"/>
    <w:rsid w:val="00EA39B8"/>
    <w:rsid w:val="00EA3BBE"/>
    <w:rsid w:val="00EA3D9A"/>
    <w:rsid w:val="00EA4186"/>
    <w:rsid w:val="00EA4802"/>
    <w:rsid w:val="00EA5320"/>
    <w:rsid w:val="00EA5E90"/>
    <w:rsid w:val="00EA61BA"/>
    <w:rsid w:val="00EA7478"/>
    <w:rsid w:val="00EB16EC"/>
    <w:rsid w:val="00EB1998"/>
    <w:rsid w:val="00EB4F38"/>
    <w:rsid w:val="00EB5703"/>
    <w:rsid w:val="00EB5F9D"/>
    <w:rsid w:val="00EB6698"/>
    <w:rsid w:val="00EB67ED"/>
    <w:rsid w:val="00EB6B74"/>
    <w:rsid w:val="00EB6CDB"/>
    <w:rsid w:val="00EB729D"/>
    <w:rsid w:val="00EC0039"/>
    <w:rsid w:val="00EC0565"/>
    <w:rsid w:val="00EC0640"/>
    <w:rsid w:val="00EC0858"/>
    <w:rsid w:val="00EC0F2F"/>
    <w:rsid w:val="00EC1822"/>
    <w:rsid w:val="00EC1D62"/>
    <w:rsid w:val="00EC2652"/>
    <w:rsid w:val="00EC2B0A"/>
    <w:rsid w:val="00EC4126"/>
    <w:rsid w:val="00EC4192"/>
    <w:rsid w:val="00EC42B0"/>
    <w:rsid w:val="00EC4408"/>
    <w:rsid w:val="00EC4528"/>
    <w:rsid w:val="00EC4579"/>
    <w:rsid w:val="00EC4E3B"/>
    <w:rsid w:val="00EC5D28"/>
    <w:rsid w:val="00EC6104"/>
    <w:rsid w:val="00EC6234"/>
    <w:rsid w:val="00EC6428"/>
    <w:rsid w:val="00EC6A12"/>
    <w:rsid w:val="00EC7833"/>
    <w:rsid w:val="00EC79B2"/>
    <w:rsid w:val="00ED053F"/>
    <w:rsid w:val="00ED1533"/>
    <w:rsid w:val="00ED1643"/>
    <w:rsid w:val="00ED18CC"/>
    <w:rsid w:val="00ED33B7"/>
    <w:rsid w:val="00ED3AFD"/>
    <w:rsid w:val="00ED4070"/>
    <w:rsid w:val="00ED4296"/>
    <w:rsid w:val="00ED454B"/>
    <w:rsid w:val="00ED58B3"/>
    <w:rsid w:val="00ED5A6B"/>
    <w:rsid w:val="00ED768E"/>
    <w:rsid w:val="00ED7AEF"/>
    <w:rsid w:val="00ED7C75"/>
    <w:rsid w:val="00ED7F78"/>
    <w:rsid w:val="00EE01DD"/>
    <w:rsid w:val="00EE1F3E"/>
    <w:rsid w:val="00EE21FA"/>
    <w:rsid w:val="00EE34D3"/>
    <w:rsid w:val="00EE4641"/>
    <w:rsid w:val="00EE481B"/>
    <w:rsid w:val="00EE4DA3"/>
    <w:rsid w:val="00EE4DCB"/>
    <w:rsid w:val="00EE5244"/>
    <w:rsid w:val="00EE5FA9"/>
    <w:rsid w:val="00EE6559"/>
    <w:rsid w:val="00EE77A6"/>
    <w:rsid w:val="00EF0574"/>
    <w:rsid w:val="00EF0853"/>
    <w:rsid w:val="00EF0E3A"/>
    <w:rsid w:val="00EF1B88"/>
    <w:rsid w:val="00EF1D3D"/>
    <w:rsid w:val="00EF2928"/>
    <w:rsid w:val="00EF30EE"/>
    <w:rsid w:val="00EF3224"/>
    <w:rsid w:val="00EF39FB"/>
    <w:rsid w:val="00EF3EF1"/>
    <w:rsid w:val="00EF48D8"/>
    <w:rsid w:val="00EF49E3"/>
    <w:rsid w:val="00EF4A1D"/>
    <w:rsid w:val="00EF53B6"/>
    <w:rsid w:val="00EF5611"/>
    <w:rsid w:val="00EF5765"/>
    <w:rsid w:val="00EF59D7"/>
    <w:rsid w:val="00EF6F6F"/>
    <w:rsid w:val="00EF75A2"/>
    <w:rsid w:val="00F0041B"/>
    <w:rsid w:val="00F00B53"/>
    <w:rsid w:val="00F01225"/>
    <w:rsid w:val="00F01230"/>
    <w:rsid w:val="00F0185E"/>
    <w:rsid w:val="00F02347"/>
    <w:rsid w:val="00F0282A"/>
    <w:rsid w:val="00F02C1B"/>
    <w:rsid w:val="00F035FF"/>
    <w:rsid w:val="00F038A1"/>
    <w:rsid w:val="00F03941"/>
    <w:rsid w:val="00F03CE1"/>
    <w:rsid w:val="00F0428A"/>
    <w:rsid w:val="00F05360"/>
    <w:rsid w:val="00F055C0"/>
    <w:rsid w:val="00F0570A"/>
    <w:rsid w:val="00F0609C"/>
    <w:rsid w:val="00F06CC2"/>
    <w:rsid w:val="00F07710"/>
    <w:rsid w:val="00F10984"/>
    <w:rsid w:val="00F1141D"/>
    <w:rsid w:val="00F115F3"/>
    <w:rsid w:val="00F1182F"/>
    <w:rsid w:val="00F11CBC"/>
    <w:rsid w:val="00F11F20"/>
    <w:rsid w:val="00F11FB7"/>
    <w:rsid w:val="00F12D3E"/>
    <w:rsid w:val="00F12DC1"/>
    <w:rsid w:val="00F13E5C"/>
    <w:rsid w:val="00F1411E"/>
    <w:rsid w:val="00F1434C"/>
    <w:rsid w:val="00F143C1"/>
    <w:rsid w:val="00F15462"/>
    <w:rsid w:val="00F16085"/>
    <w:rsid w:val="00F17148"/>
    <w:rsid w:val="00F173D9"/>
    <w:rsid w:val="00F2033D"/>
    <w:rsid w:val="00F20529"/>
    <w:rsid w:val="00F20C74"/>
    <w:rsid w:val="00F21A92"/>
    <w:rsid w:val="00F23878"/>
    <w:rsid w:val="00F23889"/>
    <w:rsid w:val="00F23C23"/>
    <w:rsid w:val="00F24322"/>
    <w:rsid w:val="00F24B57"/>
    <w:rsid w:val="00F24DB8"/>
    <w:rsid w:val="00F25172"/>
    <w:rsid w:val="00F25B75"/>
    <w:rsid w:val="00F264C8"/>
    <w:rsid w:val="00F26CAF"/>
    <w:rsid w:val="00F26F96"/>
    <w:rsid w:val="00F27350"/>
    <w:rsid w:val="00F27C70"/>
    <w:rsid w:val="00F3020F"/>
    <w:rsid w:val="00F309A3"/>
    <w:rsid w:val="00F32EF0"/>
    <w:rsid w:val="00F33B8A"/>
    <w:rsid w:val="00F3430A"/>
    <w:rsid w:val="00F35CD9"/>
    <w:rsid w:val="00F36B85"/>
    <w:rsid w:val="00F3797F"/>
    <w:rsid w:val="00F42333"/>
    <w:rsid w:val="00F42A66"/>
    <w:rsid w:val="00F42BBB"/>
    <w:rsid w:val="00F51456"/>
    <w:rsid w:val="00F52A2B"/>
    <w:rsid w:val="00F52B25"/>
    <w:rsid w:val="00F52BB4"/>
    <w:rsid w:val="00F531AB"/>
    <w:rsid w:val="00F53F23"/>
    <w:rsid w:val="00F546EF"/>
    <w:rsid w:val="00F56C55"/>
    <w:rsid w:val="00F56EA8"/>
    <w:rsid w:val="00F57341"/>
    <w:rsid w:val="00F57D16"/>
    <w:rsid w:val="00F60FEE"/>
    <w:rsid w:val="00F613B1"/>
    <w:rsid w:val="00F61CAA"/>
    <w:rsid w:val="00F61DB4"/>
    <w:rsid w:val="00F62053"/>
    <w:rsid w:val="00F62483"/>
    <w:rsid w:val="00F62612"/>
    <w:rsid w:val="00F63881"/>
    <w:rsid w:val="00F63947"/>
    <w:rsid w:val="00F63B24"/>
    <w:rsid w:val="00F64423"/>
    <w:rsid w:val="00F6458F"/>
    <w:rsid w:val="00F645AA"/>
    <w:rsid w:val="00F65043"/>
    <w:rsid w:val="00F65AEE"/>
    <w:rsid w:val="00F66779"/>
    <w:rsid w:val="00F669D9"/>
    <w:rsid w:val="00F67F56"/>
    <w:rsid w:val="00F7101E"/>
    <w:rsid w:val="00F725D8"/>
    <w:rsid w:val="00F7282F"/>
    <w:rsid w:val="00F72A2F"/>
    <w:rsid w:val="00F73138"/>
    <w:rsid w:val="00F74315"/>
    <w:rsid w:val="00F7448B"/>
    <w:rsid w:val="00F744B8"/>
    <w:rsid w:val="00F7452D"/>
    <w:rsid w:val="00F745A7"/>
    <w:rsid w:val="00F7653A"/>
    <w:rsid w:val="00F772E4"/>
    <w:rsid w:val="00F77632"/>
    <w:rsid w:val="00F77795"/>
    <w:rsid w:val="00F777A0"/>
    <w:rsid w:val="00F77C06"/>
    <w:rsid w:val="00F806E8"/>
    <w:rsid w:val="00F80D40"/>
    <w:rsid w:val="00F81B8B"/>
    <w:rsid w:val="00F82215"/>
    <w:rsid w:val="00F843AE"/>
    <w:rsid w:val="00F84490"/>
    <w:rsid w:val="00F85D98"/>
    <w:rsid w:val="00F864C6"/>
    <w:rsid w:val="00F8697A"/>
    <w:rsid w:val="00F904D6"/>
    <w:rsid w:val="00F9254D"/>
    <w:rsid w:val="00F930CB"/>
    <w:rsid w:val="00F93140"/>
    <w:rsid w:val="00F94083"/>
    <w:rsid w:val="00F94BC3"/>
    <w:rsid w:val="00F9528C"/>
    <w:rsid w:val="00F95E28"/>
    <w:rsid w:val="00F9613F"/>
    <w:rsid w:val="00FA02EE"/>
    <w:rsid w:val="00FA143C"/>
    <w:rsid w:val="00FA1659"/>
    <w:rsid w:val="00FA16E7"/>
    <w:rsid w:val="00FA2123"/>
    <w:rsid w:val="00FA22F5"/>
    <w:rsid w:val="00FA23C2"/>
    <w:rsid w:val="00FA32AB"/>
    <w:rsid w:val="00FA3679"/>
    <w:rsid w:val="00FA3D2F"/>
    <w:rsid w:val="00FA3D60"/>
    <w:rsid w:val="00FA45EC"/>
    <w:rsid w:val="00FA4C03"/>
    <w:rsid w:val="00FA4FE3"/>
    <w:rsid w:val="00FA5063"/>
    <w:rsid w:val="00FA5676"/>
    <w:rsid w:val="00FA5E47"/>
    <w:rsid w:val="00FA6292"/>
    <w:rsid w:val="00FA67FE"/>
    <w:rsid w:val="00FA741A"/>
    <w:rsid w:val="00FA75E5"/>
    <w:rsid w:val="00FA7844"/>
    <w:rsid w:val="00FA7B40"/>
    <w:rsid w:val="00FA7C40"/>
    <w:rsid w:val="00FB0A2E"/>
    <w:rsid w:val="00FB0CBB"/>
    <w:rsid w:val="00FB114B"/>
    <w:rsid w:val="00FB1662"/>
    <w:rsid w:val="00FB174F"/>
    <w:rsid w:val="00FB2C10"/>
    <w:rsid w:val="00FB329D"/>
    <w:rsid w:val="00FB4CEA"/>
    <w:rsid w:val="00FB592D"/>
    <w:rsid w:val="00FB5B7A"/>
    <w:rsid w:val="00FB6FDB"/>
    <w:rsid w:val="00FB753A"/>
    <w:rsid w:val="00FC0813"/>
    <w:rsid w:val="00FC14E0"/>
    <w:rsid w:val="00FC2D8E"/>
    <w:rsid w:val="00FC444B"/>
    <w:rsid w:val="00FC4860"/>
    <w:rsid w:val="00FC4A3D"/>
    <w:rsid w:val="00FC554F"/>
    <w:rsid w:val="00FC643A"/>
    <w:rsid w:val="00FC6961"/>
    <w:rsid w:val="00FC77EE"/>
    <w:rsid w:val="00FD0690"/>
    <w:rsid w:val="00FD0BD4"/>
    <w:rsid w:val="00FD15ED"/>
    <w:rsid w:val="00FD3310"/>
    <w:rsid w:val="00FD401A"/>
    <w:rsid w:val="00FD4808"/>
    <w:rsid w:val="00FD4A42"/>
    <w:rsid w:val="00FD4AA0"/>
    <w:rsid w:val="00FD5EDB"/>
    <w:rsid w:val="00FD6B33"/>
    <w:rsid w:val="00FD7F58"/>
    <w:rsid w:val="00FE0468"/>
    <w:rsid w:val="00FE05DA"/>
    <w:rsid w:val="00FE0A8E"/>
    <w:rsid w:val="00FE0F91"/>
    <w:rsid w:val="00FE12C4"/>
    <w:rsid w:val="00FE1E3D"/>
    <w:rsid w:val="00FE23F9"/>
    <w:rsid w:val="00FE25F2"/>
    <w:rsid w:val="00FE3EB3"/>
    <w:rsid w:val="00FE427D"/>
    <w:rsid w:val="00FE4693"/>
    <w:rsid w:val="00FE5256"/>
    <w:rsid w:val="00FE591D"/>
    <w:rsid w:val="00FE5E4F"/>
    <w:rsid w:val="00FE64E6"/>
    <w:rsid w:val="00FE74B5"/>
    <w:rsid w:val="00FE7965"/>
    <w:rsid w:val="00FF00FA"/>
    <w:rsid w:val="00FF1003"/>
    <w:rsid w:val="00FF1880"/>
    <w:rsid w:val="00FF1C72"/>
    <w:rsid w:val="00FF1E15"/>
    <w:rsid w:val="00FF213A"/>
    <w:rsid w:val="00FF2711"/>
    <w:rsid w:val="00FF2740"/>
    <w:rsid w:val="00FF32DB"/>
    <w:rsid w:val="00FF3BCC"/>
    <w:rsid w:val="00FF3BFA"/>
    <w:rsid w:val="00FF3C49"/>
    <w:rsid w:val="00FF4D30"/>
    <w:rsid w:val="00FF67CF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089"/>
    <o:shapelayout v:ext="edit">
      <o:idmap v:ext="edit" data="1"/>
    </o:shapelayout>
  </w:shapeDefaults>
  <w:decimalSymbol w:val=","/>
  <w:listSeparator w:val=";"/>
  <w14:docId w14:val="7BF39371"/>
  <w15:docId w15:val="{2018CFE8-DAC1-46D5-900D-E5571FA8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E63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7B2E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B2E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2E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B2E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НОМЕР,Нумерованый список,List Paragraph1,ARIAL"/>
    <w:basedOn w:val="a"/>
    <w:link w:val="a6"/>
    <w:uiPriority w:val="34"/>
    <w:qFormat/>
    <w:rsid w:val="008A7A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D4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D4836"/>
  </w:style>
  <w:style w:type="paragraph" w:styleId="a9">
    <w:name w:val="footer"/>
    <w:basedOn w:val="a"/>
    <w:link w:val="aa"/>
    <w:uiPriority w:val="99"/>
    <w:unhideWhenUsed/>
    <w:rsid w:val="002D4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D4836"/>
  </w:style>
  <w:style w:type="paragraph" w:styleId="2">
    <w:name w:val="Body Text 2"/>
    <w:basedOn w:val="a"/>
    <w:link w:val="20"/>
    <w:uiPriority w:val="99"/>
    <w:semiHidden/>
    <w:unhideWhenUsed/>
    <w:rsid w:val="00CE00B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E00BB"/>
  </w:style>
  <w:style w:type="paragraph" w:styleId="ab">
    <w:name w:val="Title"/>
    <w:basedOn w:val="a"/>
    <w:link w:val="ac"/>
    <w:qFormat/>
    <w:rsid w:val="000E0688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80"/>
      <w:sz w:val="34"/>
      <w:szCs w:val="24"/>
      <w:lang w:eastAsia="ru-RU"/>
    </w:rPr>
  </w:style>
  <w:style w:type="character" w:customStyle="1" w:styleId="ac">
    <w:name w:val="Название Знак"/>
    <w:basedOn w:val="a0"/>
    <w:link w:val="ab"/>
    <w:uiPriority w:val="10"/>
    <w:rsid w:val="000E0688"/>
    <w:rPr>
      <w:rFonts w:ascii="Times New Roman" w:eastAsia="Times New Roman" w:hAnsi="Times New Roman" w:cs="Times New Roman"/>
      <w:color w:val="000080"/>
      <w:sz w:val="34"/>
      <w:szCs w:val="24"/>
      <w:lang w:eastAsia="ru-RU"/>
    </w:rPr>
  </w:style>
  <w:style w:type="character" w:styleId="ad">
    <w:name w:val="Hyperlink"/>
    <w:rsid w:val="00252050"/>
    <w:rPr>
      <w:color w:val="0000FF"/>
      <w:u w:val="single"/>
    </w:rPr>
  </w:style>
  <w:style w:type="character" w:customStyle="1" w:styleId="a6">
    <w:name w:val="Абзац списка Знак"/>
    <w:aliases w:val="НОМЕР Знак,Нумерованый список Знак,List Paragraph1 Знак,ARIAL Знак"/>
    <w:link w:val="a5"/>
    <w:uiPriority w:val="34"/>
    <w:locked/>
    <w:rsid w:val="00AB7218"/>
  </w:style>
  <w:style w:type="paragraph" w:styleId="ae">
    <w:name w:val="No Spacing"/>
    <w:uiPriority w:val="1"/>
    <w:qFormat/>
    <w:rsid w:val="001B28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A447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">
    <w:name w:val="annotation reference"/>
    <w:basedOn w:val="a0"/>
    <w:uiPriority w:val="99"/>
    <w:unhideWhenUsed/>
    <w:rsid w:val="007F5EEA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F5EE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F5EE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F5EE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F5EEA"/>
    <w:rPr>
      <w:b/>
      <w:bCs/>
      <w:sz w:val="20"/>
      <w:szCs w:val="20"/>
    </w:rPr>
  </w:style>
  <w:style w:type="table" w:styleId="af4">
    <w:name w:val="Table Grid"/>
    <w:basedOn w:val="a1"/>
    <w:uiPriority w:val="59"/>
    <w:rsid w:val="000D2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D1083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10832"/>
    <w:rPr>
      <w:sz w:val="16"/>
      <w:szCs w:val="16"/>
    </w:rPr>
  </w:style>
  <w:style w:type="paragraph" w:styleId="31">
    <w:name w:val="Body Text 3"/>
    <w:basedOn w:val="a"/>
    <w:link w:val="32"/>
    <w:uiPriority w:val="99"/>
    <w:semiHidden/>
    <w:unhideWhenUsed/>
    <w:rsid w:val="002644B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644B7"/>
    <w:rPr>
      <w:sz w:val="16"/>
      <w:szCs w:val="16"/>
    </w:rPr>
  </w:style>
  <w:style w:type="paragraph" w:styleId="af5">
    <w:name w:val="Revision"/>
    <w:hidden/>
    <w:uiPriority w:val="99"/>
    <w:semiHidden/>
    <w:rsid w:val="000B48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A5B9E-E969-4C47-B680-143E1BFC2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5295</Words>
  <Characters>30186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Kalyapina Valentina</dc:creator>
  <cp:keywords/>
  <dc:description/>
  <cp:lastModifiedBy>Osipovich Tatyana Olegovna</cp:lastModifiedBy>
  <cp:revision>6</cp:revision>
  <cp:lastPrinted>2023-07-05T04:02:00Z</cp:lastPrinted>
  <dcterms:created xsi:type="dcterms:W3CDTF">2023-07-05T00:53:00Z</dcterms:created>
  <dcterms:modified xsi:type="dcterms:W3CDTF">2023-07-05T04:10:00Z</dcterms:modified>
</cp:coreProperties>
</file>